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BB" w:rsidRPr="00180ABB" w:rsidRDefault="00180ABB" w:rsidP="00180ABB">
      <w:pPr>
        <w:autoSpaceDE w:val="0"/>
        <w:autoSpaceDN w:val="0"/>
        <w:adjustRightInd w:val="0"/>
        <w:spacing w:after="0" w:line="240" w:lineRule="auto"/>
        <w:jc w:val="both"/>
        <w:rPr>
          <w:rFonts w:ascii="Times New Roman" w:hAnsi="Times New Roman" w:cs="David"/>
          <w:sz w:val="20"/>
          <w:szCs w:val="20"/>
          <w:rtl/>
        </w:rPr>
      </w:pPr>
      <w:r w:rsidRPr="00180ABB">
        <w:rPr>
          <w:rFonts w:ascii="Times New Roman" w:hAnsi="Times New Roman" w:cs="David" w:hint="cs"/>
          <w:sz w:val="20"/>
          <w:szCs w:val="20"/>
          <w:rtl/>
        </w:rPr>
        <w:t>בס"ד</w:t>
      </w:r>
    </w:p>
    <w:p w:rsidR="00180ABB" w:rsidRPr="004B49FB" w:rsidRDefault="00180ABB" w:rsidP="00180ABB">
      <w:pPr>
        <w:autoSpaceDE w:val="0"/>
        <w:autoSpaceDN w:val="0"/>
        <w:adjustRightInd w:val="0"/>
        <w:spacing w:after="0" w:line="240" w:lineRule="auto"/>
        <w:jc w:val="center"/>
        <w:rPr>
          <w:rFonts w:ascii="Times New Roman" w:hAnsi="Times New Roman" w:cs="David"/>
          <w:b/>
          <w:bCs/>
          <w:i/>
          <w:iCs/>
          <w:sz w:val="34"/>
          <w:szCs w:val="34"/>
          <w:u w:val="single"/>
          <w:rtl/>
        </w:rPr>
      </w:pPr>
      <w:r w:rsidRPr="004B49FB">
        <w:rPr>
          <w:rFonts w:ascii="Times New Roman" w:hAnsi="Times New Roman" w:cs="David" w:hint="cs"/>
          <w:b/>
          <w:bCs/>
          <w:i/>
          <w:iCs/>
          <w:sz w:val="34"/>
          <w:szCs w:val="34"/>
          <w:u w:val="single"/>
          <w:rtl/>
        </w:rPr>
        <w:t xml:space="preserve">חג הפסח </w:t>
      </w:r>
      <w:r w:rsidRPr="004B49FB">
        <w:rPr>
          <w:rFonts w:ascii="Times New Roman" w:hAnsi="Times New Roman" w:cs="David"/>
          <w:b/>
          <w:bCs/>
          <w:i/>
          <w:iCs/>
          <w:sz w:val="34"/>
          <w:szCs w:val="34"/>
          <w:u w:val="single"/>
          <w:rtl/>
        </w:rPr>
        <w:t>–</w:t>
      </w:r>
      <w:r w:rsidRPr="004B49FB">
        <w:rPr>
          <w:rFonts w:ascii="Times New Roman" w:hAnsi="Times New Roman" w:cs="David" w:hint="cs"/>
          <w:b/>
          <w:bCs/>
          <w:i/>
          <w:iCs/>
          <w:sz w:val="34"/>
          <w:szCs w:val="34"/>
          <w:u w:val="single"/>
          <w:rtl/>
        </w:rPr>
        <w:t xml:space="preserve"> סיפור לידתו של עם-ישראל</w:t>
      </w:r>
      <w:r>
        <w:rPr>
          <w:rFonts w:ascii="Times New Roman" w:hAnsi="Times New Roman" w:cs="David" w:hint="cs"/>
          <w:b/>
          <w:bCs/>
          <w:i/>
          <w:iCs/>
          <w:sz w:val="34"/>
          <w:szCs w:val="34"/>
          <w:u w:val="single"/>
          <w:rtl/>
        </w:rPr>
        <w:t xml:space="preserve"> </w:t>
      </w:r>
      <w:bookmarkStart w:id="0" w:name="_GoBack"/>
      <w:bookmarkEnd w:id="0"/>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p>
    <w:p w:rsidR="00180ABB" w:rsidRPr="006D0ACD" w:rsidRDefault="00180ABB" w:rsidP="00180ABB">
      <w:pPr>
        <w:autoSpaceDE w:val="0"/>
        <w:autoSpaceDN w:val="0"/>
        <w:adjustRightInd w:val="0"/>
        <w:spacing w:after="0" w:line="240" w:lineRule="auto"/>
        <w:jc w:val="both"/>
        <w:rPr>
          <w:rFonts w:ascii="Times New Roman" w:hAnsi="Times New Roman" w:cs="David"/>
          <w:b/>
          <w:bCs/>
          <w:i/>
          <w:iCs/>
          <w:sz w:val="30"/>
          <w:szCs w:val="30"/>
          <w:rtl/>
        </w:rPr>
      </w:pPr>
      <w:r w:rsidRPr="006D0ACD">
        <w:rPr>
          <w:rFonts w:ascii="Times New Roman" w:hAnsi="Times New Roman" w:cs="David" w:hint="cs"/>
          <w:b/>
          <w:bCs/>
          <w:i/>
          <w:iCs/>
          <w:sz w:val="30"/>
          <w:szCs w:val="30"/>
          <w:rtl/>
        </w:rPr>
        <w:t>מצוות הפסח במהירות</w:t>
      </w:r>
    </w:p>
    <w:p w:rsidR="00180ABB" w:rsidRPr="00000C98" w:rsidRDefault="00180ABB" w:rsidP="00180ABB">
      <w:pPr>
        <w:autoSpaceDE w:val="0"/>
        <w:autoSpaceDN w:val="0"/>
        <w:adjustRightInd w:val="0"/>
        <w:spacing w:after="0" w:line="240" w:lineRule="auto"/>
        <w:ind w:right="-284"/>
        <w:jc w:val="both"/>
        <w:rPr>
          <w:rFonts w:ascii="Times New Roman" w:hAnsi="Times New Roman" w:cs="David"/>
          <w:i/>
          <w:iCs/>
          <w:sz w:val="24"/>
          <w:szCs w:val="24"/>
          <w:rtl/>
        </w:rPr>
      </w:pPr>
      <w:r w:rsidRPr="00000C98">
        <w:rPr>
          <w:rFonts w:ascii="Times New Roman" w:hAnsi="Times New Roman" w:cs="David" w:hint="cs"/>
          <w:i/>
          <w:iCs/>
          <w:sz w:val="24"/>
          <w:szCs w:val="24"/>
          <w:rtl/>
        </w:rPr>
        <w:t>יציאת ישראל ממצריים בפועל הייתה רק בבוקר למחרת הקרבת קורבן הפסח, אם כן מדוע הקב"ה ציווה אותם לאכול את המצות והפסח בחיפזון, הרי יציאתם הייתה רק בבוקרו של יום המחרת?</w:t>
      </w:r>
    </w:p>
    <w:p w:rsidR="00180ABB" w:rsidRPr="00DE543D" w:rsidRDefault="00180ABB" w:rsidP="00180ABB">
      <w:pPr>
        <w:autoSpaceDE w:val="0"/>
        <w:autoSpaceDN w:val="0"/>
        <w:adjustRightInd w:val="0"/>
        <w:spacing w:after="0" w:line="240" w:lineRule="auto"/>
        <w:jc w:val="both"/>
        <w:rPr>
          <w:rFonts w:ascii="Times New Roman" w:hAnsi="Times New Roman" w:cs="David"/>
          <w:sz w:val="24"/>
          <w:szCs w:val="24"/>
          <w:rtl/>
        </w:rPr>
      </w:pPr>
    </w:p>
    <w:p w:rsidR="00180ABB" w:rsidRPr="00DC61AD"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DC61AD">
        <w:rPr>
          <w:rFonts w:ascii="Times New Roman" w:hAnsi="Times New Roman" w:cs="David"/>
          <w:b/>
          <w:bCs/>
          <w:i/>
          <w:iCs/>
          <w:sz w:val="24"/>
          <w:szCs w:val="24"/>
          <w:u w:val="single"/>
          <w:rtl/>
        </w:rPr>
        <w:t xml:space="preserve">תלמוד בבלי מסכת ברכות דף ט/א </w:t>
      </w:r>
    </w:p>
    <w:p w:rsidR="00180ABB" w:rsidRDefault="00180ABB" w:rsidP="00180ABB">
      <w:pPr>
        <w:spacing w:line="240" w:lineRule="auto"/>
        <w:rPr>
          <w:rFonts w:ascii="Times New Roman" w:hAnsi="Times New Roman" w:cs="David" w:hint="cs"/>
          <w:sz w:val="24"/>
          <w:szCs w:val="24"/>
          <w:rtl/>
        </w:rPr>
      </w:pPr>
      <w:r>
        <w:rPr>
          <w:rFonts w:ascii="Times New Roman" w:hAnsi="Times New Roman" w:cs="David" w:hint="cs"/>
          <w:sz w:val="24"/>
          <w:szCs w:val="24"/>
          <w:rtl/>
        </w:rPr>
        <w:t>אמר</w:t>
      </w:r>
      <w:r>
        <w:rPr>
          <w:rFonts w:ascii="Times New Roman" w:hAnsi="Times New Roman" w:cs="David"/>
          <w:sz w:val="24"/>
          <w:szCs w:val="24"/>
          <w:rtl/>
        </w:rPr>
        <w:t xml:space="preserve"> רבי אבא הכל מודים כשנגאלו ישראל ממצרים לא נגאלו אלא </w:t>
      </w:r>
      <w:r w:rsidRPr="00DC61AD">
        <w:rPr>
          <w:rFonts w:ascii="Times New Roman" w:hAnsi="Times New Roman" w:cs="David"/>
          <w:b/>
          <w:bCs/>
          <w:sz w:val="24"/>
          <w:szCs w:val="24"/>
          <w:rtl/>
        </w:rPr>
        <w:t>בערב</w:t>
      </w:r>
      <w:r>
        <w:rPr>
          <w:rFonts w:ascii="Times New Roman" w:hAnsi="Times New Roman" w:cs="David"/>
          <w:sz w:val="24"/>
          <w:szCs w:val="24"/>
          <w:rtl/>
        </w:rPr>
        <w:t xml:space="preserve"> </w:t>
      </w:r>
      <w:r>
        <w:rPr>
          <w:rFonts w:ascii="Times New Roman" w:hAnsi="Times New Roman" w:cs="David" w:hint="cs"/>
          <w:sz w:val="24"/>
          <w:szCs w:val="24"/>
          <w:rtl/>
        </w:rPr>
        <w:t>[כלומר, מחצות לילה ואילך נתנו להם המצרים רשות לילך]</w:t>
      </w:r>
      <w:r>
        <w:rPr>
          <w:rFonts w:ascii="Times New Roman" w:hAnsi="Times New Roman" w:cs="David"/>
          <w:sz w:val="24"/>
          <w:szCs w:val="24"/>
          <w:rtl/>
        </w:rPr>
        <w:t xml:space="preserve">שנאמר </w:t>
      </w:r>
      <w:r>
        <w:rPr>
          <w:rFonts w:ascii="Times New Roman" w:hAnsi="Times New Roman" w:cs="David" w:hint="cs"/>
          <w:sz w:val="24"/>
          <w:szCs w:val="24"/>
          <w:rtl/>
        </w:rPr>
        <w:t>"</w:t>
      </w:r>
      <w:r>
        <w:rPr>
          <w:rFonts w:ascii="Times New Roman" w:hAnsi="Times New Roman" w:cs="David"/>
          <w:sz w:val="24"/>
          <w:szCs w:val="24"/>
          <w:rtl/>
        </w:rPr>
        <w:t xml:space="preserve">הוציאך ה' אלהיך ממצרים </w:t>
      </w:r>
      <w:r w:rsidRPr="00DC61AD">
        <w:rPr>
          <w:rFonts w:ascii="Times New Roman" w:hAnsi="Times New Roman" w:cs="David"/>
          <w:b/>
          <w:bCs/>
          <w:sz w:val="24"/>
          <w:szCs w:val="24"/>
          <w:rtl/>
        </w:rPr>
        <w:t>לילה</w:t>
      </w:r>
      <w:r>
        <w:rPr>
          <w:rFonts w:ascii="Times New Roman" w:hAnsi="Times New Roman" w:cs="David" w:hint="cs"/>
          <w:sz w:val="24"/>
          <w:szCs w:val="24"/>
          <w:rtl/>
        </w:rPr>
        <w:t>"(דברים טז',א')</w:t>
      </w:r>
      <w:r>
        <w:rPr>
          <w:rFonts w:ascii="Times New Roman" w:hAnsi="Times New Roman" w:cs="David"/>
          <w:sz w:val="24"/>
          <w:szCs w:val="24"/>
          <w:rtl/>
        </w:rPr>
        <w:t xml:space="preserve"> וכשיצאו </w:t>
      </w:r>
      <w:r>
        <w:rPr>
          <w:rFonts w:ascii="Times New Roman" w:hAnsi="Times New Roman" w:cs="David" w:hint="cs"/>
          <w:sz w:val="24"/>
          <w:szCs w:val="24"/>
          <w:rtl/>
        </w:rPr>
        <w:t>[בפועל ממצרים]</w:t>
      </w:r>
      <w:r>
        <w:rPr>
          <w:rFonts w:ascii="Times New Roman" w:hAnsi="Times New Roman" w:cs="David"/>
          <w:sz w:val="24"/>
          <w:szCs w:val="24"/>
          <w:rtl/>
        </w:rPr>
        <w:t xml:space="preserve">לא יצאו אלא </w:t>
      </w:r>
      <w:r w:rsidRPr="00DC61AD">
        <w:rPr>
          <w:rFonts w:ascii="Times New Roman" w:hAnsi="Times New Roman" w:cs="David"/>
          <w:b/>
          <w:bCs/>
          <w:sz w:val="24"/>
          <w:szCs w:val="24"/>
          <w:rtl/>
        </w:rPr>
        <w:t>ביום</w:t>
      </w:r>
      <w:r>
        <w:rPr>
          <w:rFonts w:ascii="Times New Roman" w:hAnsi="Times New Roman" w:cs="David"/>
          <w:sz w:val="24"/>
          <w:szCs w:val="24"/>
          <w:rtl/>
        </w:rPr>
        <w:t xml:space="preserve"> </w:t>
      </w:r>
      <w:r>
        <w:rPr>
          <w:rFonts w:ascii="Times New Roman" w:hAnsi="Times New Roman" w:cs="David" w:hint="cs"/>
          <w:sz w:val="24"/>
          <w:szCs w:val="24"/>
          <w:rtl/>
        </w:rPr>
        <w:t>[כבני חורין ולא כעבדים הבורחים]</w:t>
      </w:r>
      <w:r>
        <w:rPr>
          <w:rFonts w:ascii="Times New Roman" w:hAnsi="Times New Roman" w:cs="David"/>
          <w:sz w:val="24"/>
          <w:szCs w:val="24"/>
          <w:rtl/>
        </w:rPr>
        <w:t xml:space="preserve">שנאמר </w:t>
      </w:r>
      <w:r>
        <w:rPr>
          <w:rFonts w:ascii="Times New Roman" w:hAnsi="Times New Roman" w:cs="David" w:hint="cs"/>
          <w:sz w:val="24"/>
          <w:szCs w:val="24"/>
          <w:rtl/>
        </w:rPr>
        <w:t>"</w:t>
      </w:r>
      <w:r w:rsidRPr="00DC61AD">
        <w:rPr>
          <w:rFonts w:ascii="Times New Roman" w:hAnsi="Times New Roman" w:cs="David"/>
          <w:b/>
          <w:bCs/>
          <w:sz w:val="24"/>
          <w:szCs w:val="24"/>
          <w:rtl/>
        </w:rPr>
        <w:t>ממחרת</w:t>
      </w:r>
      <w:r>
        <w:rPr>
          <w:rFonts w:ascii="Times New Roman" w:hAnsi="Times New Roman" w:cs="David"/>
          <w:sz w:val="24"/>
          <w:szCs w:val="24"/>
          <w:rtl/>
        </w:rPr>
        <w:t xml:space="preserve"> הפסח יצאו בני ישראל ביד רמה</w:t>
      </w:r>
      <w:r>
        <w:rPr>
          <w:rFonts w:ascii="Times New Roman" w:hAnsi="Times New Roman" w:cs="David" w:hint="cs"/>
          <w:sz w:val="24"/>
          <w:szCs w:val="24"/>
          <w:rtl/>
        </w:rPr>
        <w:t>"(במדבר לג',ג')</w:t>
      </w:r>
      <w:r>
        <w:rPr>
          <w:rFonts w:ascii="Times New Roman" w:hAnsi="Times New Roman" w:cs="David"/>
          <w:sz w:val="24"/>
          <w:szCs w:val="24"/>
          <w:rtl/>
        </w:rPr>
        <w:t xml:space="preserve"> על מה נחלקו על שעת חפזון רבי אלעזר בן עזריה סבר מאי חפזון חפזון דמצרים</w:t>
      </w:r>
      <w:r>
        <w:rPr>
          <w:rFonts w:ascii="Times New Roman" w:hAnsi="Times New Roman" w:cs="David" w:hint="cs"/>
          <w:sz w:val="24"/>
          <w:szCs w:val="24"/>
          <w:rtl/>
        </w:rPr>
        <w:t xml:space="preserve"> [למהר לשלחם מן הארץ עוד בחצות הלילה, כי אמרו כולנו מתים]</w:t>
      </w:r>
      <w:r>
        <w:rPr>
          <w:rFonts w:ascii="Times New Roman" w:hAnsi="Times New Roman" w:cs="David"/>
          <w:sz w:val="24"/>
          <w:szCs w:val="24"/>
          <w:rtl/>
        </w:rPr>
        <w:t xml:space="preserve"> ורבי </w:t>
      </w:r>
      <w:r>
        <w:rPr>
          <w:rFonts w:ascii="Times New Roman" w:hAnsi="Times New Roman" w:cs="David" w:hint="cs"/>
          <w:sz w:val="24"/>
          <w:szCs w:val="24"/>
          <w:rtl/>
        </w:rPr>
        <w:t>עקיבא</w:t>
      </w:r>
      <w:r>
        <w:rPr>
          <w:rFonts w:ascii="Times New Roman" w:hAnsi="Times New Roman" w:cs="David"/>
          <w:sz w:val="24"/>
          <w:szCs w:val="24"/>
          <w:rtl/>
        </w:rPr>
        <w:t xml:space="preserve"> סבר מאי חפזון חפזון דישראל </w:t>
      </w:r>
      <w:r>
        <w:rPr>
          <w:rFonts w:ascii="Times New Roman" w:hAnsi="Times New Roman" w:cs="David" w:hint="cs"/>
          <w:sz w:val="24"/>
          <w:szCs w:val="24"/>
          <w:rtl/>
        </w:rPr>
        <w:t>[נחפזו להכין כליהם לקראת היציאה ממצרים]</w:t>
      </w:r>
      <w:r>
        <w:rPr>
          <w:rFonts w:ascii="Times New Roman" w:hAnsi="Times New Roman" w:cs="David"/>
          <w:sz w:val="24"/>
          <w:szCs w:val="24"/>
          <w:rtl/>
        </w:rPr>
        <w:t xml:space="preserve">תניא נמי הכי הוציאך ה' אלהיך ממצרים לילה וכי בלילה יצאו והלא לא יצאו אלא ביום שנאמר ממחרת הפסח יצאו בני ישראל ביד רמה אלא מלמד שהתחילה להם גאולה מבערב: </w:t>
      </w:r>
    </w:p>
    <w:p w:rsidR="00180ABB" w:rsidRPr="00180ABB" w:rsidRDefault="00180ABB" w:rsidP="00180ABB">
      <w:pPr>
        <w:spacing w:line="240" w:lineRule="auto"/>
        <w:rPr>
          <w:rFonts w:ascii="Times New Roman" w:hAnsi="Times New Roman" w:cs="David" w:hint="cs"/>
          <w:b/>
          <w:bCs/>
          <w:i/>
          <w:iCs/>
          <w:sz w:val="24"/>
          <w:szCs w:val="24"/>
          <w:u w:val="single"/>
          <w:rtl/>
        </w:rPr>
      </w:pPr>
      <w:r w:rsidRPr="00180ABB">
        <w:rPr>
          <w:rFonts w:ascii="Times New Roman" w:hAnsi="Times New Roman" w:cs="David" w:hint="cs"/>
          <w:b/>
          <w:bCs/>
          <w:i/>
          <w:iCs/>
          <w:sz w:val="24"/>
          <w:szCs w:val="24"/>
          <w:u w:val="single"/>
          <w:rtl/>
        </w:rPr>
        <w:t>רש</w:t>
      </w:r>
      <w:r w:rsidRPr="00180ABB">
        <w:rPr>
          <w:rFonts w:ascii="Times New Roman" w:hAnsi="Times New Roman" w:cs="David"/>
          <w:b/>
          <w:bCs/>
          <w:i/>
          <w:iCs/>
          <w:sz w:val="24"/>
          <w:szCs w:val="24"/>
          <w:u w:val="single"/>
          <w:rtl/>
        </w:rPr>
        <w:t xml:space="preserve">"י </w:t>
      </w:r>
      <w:r w:rsidRPr="00180ABB">
        <w:rPr>
          <w:rFonts w:ascii="Times New Roman" w:hAnsi="Times New Roman" w:cs="David" w:hint="cs"/>
          <w:b/>
          <w:bCs/>
          <w:i/>
          <w:iCs/>
          <w:sz w:val="24"/>
          <w:szCs w:val="24"/>
          <w:u w:val="single"/>
          <w:rtl/>
        </w:rPr>
        <w:t xml:space="preserve">ד"ה </w:t>
      </w:r>
      <w:r w:rsidRPr="00180ABB">
        <w:rPr>
          <w:rFonts w:ascii="Times New Roman" w:hAnsi="Times New Roman" w:cs="David"/>
          <w:b/>
          <w:bCs/>
          <w:i/>
          <w:iCs/>
          <w:sz w:val="24"/>
          <w:szCs w:val="24"/>
          <w:u w:val="single"/>
          <w:rtl/>
        </w:rPr>
        <w:t>ממצרים לילה</w:t>
      </w:r>
    </w:p>
    <w:p w:rsidR="00180ABB" w:rsidRPr="00180ABB" w:rsidRDefault="00180ABB" w:rsidP="00180ABB">
      <w:pPr>
        <w:spacing w:line="240" w:lineRule="auto"/>
        <w:rPr>
          <w:rFonts w:ascii="Times New Roman" w:hAnsi="Times New Roman" w:cs="David" w:hint="cs"/>
          <w:sz w:val="32"/>
          <w:szCs w:val="32"/>
          <w:rtl/>
        </w:rPr>
      </w:pPr>
      <w:r w:rsidRPr="00180ABB">
        <w:rPr>
          <w:rFonts w:ascii="Times New Roman" w:hAnsi="Times New Roman" w:cs="David"/>
          <w:sz w:val="24"/>
          <w:szCs w:val="24"/>
          <w:rtl/>
        </w:rPr>
        <w:t>והלא ביום יצאו שנאמר ממחרת הפסח יצאו בני ישראל וגו'</w:t>
      </w:r>
      <w:r w:rsidRPr="00180ABB">
        <w:rPr>
          <w:rFonts w:ascii="Times New Roman" w:hAnsi="Times New Roman" w:cs="David" w:hint="cs"/>
          <w:sz w:val="24"/>
          <w:szCs w:val="24"/>
          <w:rtl/>
        </w:rPr>
        <w:t xml:space="preserve">? </w:t>
      </w:r>
      <w:r w:rsidRPr="00180ABB">
        <w:rPr>
          <w:rFonts w:ascii="Times New Roman" w:hAnsi="Times New Roman" w:cs="David"/>
          <w:sz w:val="24"/>
          <w:szCs w:val="24"/>
          <w:rtl/>
        </w:rPr>
        <w:t>אלא לפי שבלילה נתן להם פרעה רשות לצאת שנאמר ויקרא למשה ולאהרן לילה וגו'</w:t>
      </w:r>
      <w:r w:rsidRPr="00180ABB">
        <w:rPr>
          <w:rFonts w:ascii="Times New Roman" w:hAnsi="Times New Roman" w:cs="David" w:hint="cs"/>
          <w:sz w:val="24"/>
          <w:szCs w:val="24"/>
          <w:rtl/>
        </w:rPr>
        <w:t xml:space="preserve"> (</w:t>
      </w:r>
      <w:r w:rsidRPr="00180ABB">
        <w:rPr>
          <w:rFonts w:ascii="Times New Roman" w:hAnsi="Times New Roman" w:cs="David"/>
          <w:sz w:val="24"/>
          <w:szCs w:val="24"/>
          <w:rtl/>
        </w:rPr>
        <w:t>דברים פרק טז</w:t>
      </w:r>
      <w:r w:rsidRPr="00180ABB">
        <w:rPr>
          <w:rFonts w:ascii="Times New Roman" w:hAnsi="Times New Roman" w:cs="David" w:hint="cs"/>
          <w:sz w:val="24"/>
          <w:szCs w:val="24"/>
          <w:rtl/>
        </w:rPr>
        <w:t>'</w:t>
      </w:r>
      <w:r w:rsidRPr="00180ABB">
        <w:rPr>
          <w:rFonts w:ascii="Times New Roman" w:hAnsi="Times New Roman" w:cs="David"/>
          <w:sz w:val="24"/>
          <w:szCs w:val="24"/>
          <w:rtl/>
        </w:rPr>
        <w:t xml:space="preserve"> פסוק א</w:t>
      </w:r>
      <w:r w:rsidRPr="00180ABB">
        <w:rPr>
          <w:rFonts w:ascii="Times New Roman" w:hAnsi="Times New Roman" w:cs="David" w:hint="cs"/>
          <w:sz w:val="24"/>
          <w:szCs w:val="24"/>
          <w:rtl/>
        </w:rPr>
        <w:t>')</w:t>
      </w:r>
    </w:p>
    <w:p w:rsidR="00180ABB" w:rsidRPr="00180ABB"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180ABB">
        <w:rPr>
          <w:rFonts w:ascii="Times New Roman" w:hAnsi="Times New Roman" w:cs="David" w:hint="cs"/>
          <w:b/>
          <w:bCs/>
          <w:i/>
          <w:iCs/>
          <w:sz w:val="24"/>
          <w:szCs w:val="24"/>
          <w:u w:val="single"/>
          <w:rtl/>
        </w:rPr>
        <w:t>ספר</w:t>
      </w:r>
      <w:r w:rsidRPr="00180ABB">
        <w:rPr>
          <w:rFonts w:ascii="Times New Roman" w:hAnsi="Times New Roman" w:cs="David"/>
          <w:b/>
          <w:bCs/>
          <w:i/>
          <w:iCs/>
          <w:sz w:val="24"/>
          <w:szCs w:val="24"/>
          <w:u w:val="single"/>
          <w:rtl/>
        </w:rPr>
        <w:t xml:space="preserve"> שמות פרק יב</w:t>
      </w:r>
      <w:r w:rsidRPr="00180ABB">
        <w:rPr>
          <w:rFonts w:ascii="Times New Roman" w:hAnsi="Times New Roman" w:cs="David" w:hint="cs"/>
          <w:b/>
          <w:bCs/>
          <w:i/>
          <w:iCs/>
          <w:sz w:val="24"/>
          <w:szCs w:val="24"/>
          <w:u w:val="single"/>
          <w:rtl/>
        </w:rPr>
        <w:t>'</w:t>
      </w:r>
    </w:p>
    <w:p w:rsidR="00180ABB" w:rsidRPr="00180ABB" w:rsidRDefault="00180ABB" w:rsidP="00180ABB">
      <w:pPr>
        <w:autoSpaceDE w:val="0"/>
        <w:autoSpaceDN w:val="0"/>
        <w:adjustRightInd w:val="0"/>
        <w:spacing w:after="0" w:line="240" w:lineRule="auto"/>
        <w:jc w:val="both"/>
        <w:rPr>
          <w:rFonts w:ascii="Times New Roman" w:hAnsi="Times New Roman" w:cs="David"/>
          <w:sz w:val="24"/>
          <w:szCs w:val="24"/>
          <w:rtl/>
        </w:rPr>
      </w:pPr>
      <w:r w:rsidRPr="00180ABB">
        <w:rPr>
          <w:rFonts w:ascii="Times New Roman" w:hAnsi="Times New Roman" w:cs="David"/>
          <w:sz w:val="24"/>
          <w:szCs w:val="24"/>
          <w:rtl/>
        </w:rPr>
        <w:t xml:space="preserve">(כט) </w:t>
      </w:r>
      <w:r w:rsidRPr="00180ABB">
        <w:rPr>
          <w:rFonts w:ascii="Times New Roman" w:hAnsi="Times New Roman" w:cs="David"/>
          <w:b/>
          <w:bCs/>
          <w:sz w:val="24"/>
          <w:szCs w:val="24"/>
          <w:rtl/>
        </w:rPr>
        <w:t xml:space="preserve">וַיְהִי בַּחֲצִי הַלַּיְלָה </w:t>
      </w:r>
      <w:r w:rsidRPr="00180ABB">
        <w:rPr>
          <w:rFonts w:ascii="Times New Roman" w:hAnsi="Times New Roman" w:cs="David"/>
          <w:sz w:val="24"/>
          <w:szCs w:val="24"/>
          <w:rtl/>
        </w:rPr>
        <w:t>וַיהֹוָה הִכָּה כָל בְּכוֹר בְּאֶרֶץ מִצְרַיִם מִבְּכֹר פַּרְעֹה הַיּשֵׁב עַל כִּסְאוֹ עַד בְּכוֹר הַשְּׁבִי אֲשֶׁר בְּבֵית הַבּוֹר וְכֹל בְּכוֹר בְּהֵמָה:</w:t>
      </w:r>
    </w:p>
    <w:p w:rsidR="00180ABB" w:rsidRPr="00180ABB" w:rsidRDefault="00180ABB" w:rsidP="00180ABB">
      <w:pPr>
        <w:autoSpaceDE w:val="0"/>
        <w:autoSpaceDN w:val="0"/>
        <w:adjustRightInd w:val="0"/>
        <w:spacing w:after="0" w:line="240" w:lineRule="auto"/>
        <w:ind w:right="-709"/>
        <w:jc w:val="both"/>
        <w:rPr>
          <w:rFonts w:ascii="Times New Roman" w:hAnsi="Times New Roman" w:cs="David"/>
          <w:sz w:val="24"/>
          <w:szCs w:val="24"/>
          <w:rtl/>
        </w:rPr>
      </w:pPr>
      <w:r w:rsidRPr="00180ABB">
        <w:rPr>
          <w:rFonts w:ascii="Times New Roman" w:hAnsi="Times New Roman" w:cs="David"/>
          <w:sz w:val="24"/>
          <w:szCs w:val="24"/>
          <w:rtl/>
        </w:rPr>
        <w:t>(ל) וַיָּקָם פַּרְעֹה לַיְלָה הוּא וְכָל עֲבָדָיו וְכָל מִצְרַיִם וַתְּהִי צְעָקָה גְדֹלָה בְּמִצְרָיִם כִּי אֵין בַּיִת אֲשֶׁר אֵין שָׁם מֵת:</w:t>
      </w:r>
    </w:p>
    <w:p w:rsidR="00180ABB" w:rsidRPr="00180ABB" w:rsidRDefault="00180ABB" w:rsidP="00180ABB">
      <w:pPr>
        <w:autoSpaceDE w:val="0"/>
        <w:autoSpaceDN w:val="0"/>
        <w:adjustRightInd w:val="0"/>
        <w:spacing w:after="0" w:line="240" w:lineRule="auto"/>
        <w:ind w:right="-1560"/>
        <w:jc w:val="both"/>
        <w:rPr>
          <w:rFonts w:ascii="Times New Roman" w:hAnsi="Times New Roman" w:cs="David"/>
          <w:sz w:val="24"/>
          <w:szCs w:val="24"/>
          <w:rtl/>
        </w:rPr>
      </w:pPr>
      <w:r w:rsidRPr="00180ABB">
        <w:rPr>
          <w:rFonts w:ascii="Times New Roman" w:hAnsi="Times New Roman" w:cs="David"/>
          <w:sz w:val="24"/>
          <w:szCs w:val="24"/>
          <w:rtl/>
        </w:rPr>
        <w:t>(לא) וַיִּקְרָא לְמשֶׁה וּלְאַהֲרֹן לַיְלָה וַיֹּאמֶר קוּמוּ צְּאוּ מִתּוֹךְ עַמִּי גַּם אַתֶּם גַּם בְּנֵי יִשְׂרָאֵל וּלְכוּ עִבְדוּ אֶת יְהֹוָה כְּדַבֶּרְכֶם:</w:t>
      </w:r>
    </w:p>
    <w:p w:rsidR="00180ABB" w:rsidRPr="00180ABB" w:rsidRDefault="00180ABB" w:rsidP="00180ABB">
      <w:pPr>
        <w:autoSpaceDE w:val="0"/>
        <w:autoSpaceDN w:val="0"/>
        <w:adjustRightInd w:val="0"/>
        <w:spacing w:after="0" w:line="240" w:lineRule="auto"/>
        <w:jc w:val="both"/>
        <w:rPr>
          <w:rFonts w:ascii="Times New Roman" w:hAnsi="Times New Roman" w:cs="David"/>
          <w:sz w:val="24"/>
          <w:szCs w:val="24"/>
          <w:rtl/>
        </w:rPr>
      </w:pPr>
      <w:r w:rsidRPr="00180ABB">
        <w:rPr>
          <w:rFonts w:ascii="Times New Roman" w:hAnsi="Times New Roman" w:cs="David"/>
          <w:sz w:val="24"/>
          <w:szCs w:val="24"/>
          <w:rtl/>
        </w:rPr>
        <w:t>(לב) גַּם צֹאנְכֶם גַּם בְּקַרְכֶם קְחוּ כַּאֲשֶׁר דִּבַּרְתֶּם וָלֵכוּ וּבֵרַכְתֶּם גַּם אֹתִי:</w:t>
      </w:r>
    </w:p>
    <w:p w:rsidR="00180ABB" w:rsidRPr="00180ABB" w:rsidRDefault="00180ABB" w:rsidP="00180ABB">
      <w:pPr>
        <w:autoSpaceDE w:val="0"/>
        <w:autoSpaceDN w:val="0"/>
        <w:adjustRightInd w:val="0"/>
        <w:spacing w:after="0" w:line="240" w:lineRule="auto"/>
        <w:jc w:val="both"/>
        <w:rPr>
          <w:rFonts w:ascii="Times New Roman" w:hAnsi="Times New Roman" w:cs="David"/>
          <w:sz w:val="24"/>
          <w:szCs w:val="24"/>
          <w:rtl/>
        </w:rPr>
      </w:pPr>
      <w:r w:rsidRPr="00180ABB">
        <w:rPr>
          <w:rFonts w:ascii="Times New Roman" w:hAnsi="Times New Roman" w:cs="David"/>
          <w:sz w:val="24"/>
          <w:szCs w:val="24"/>
          <w:rtl/>
        </w:rPr>
        <w:t xml:space="preserve">(לג) </w:t>
      </w:r>
      <w:r w:rsidRPr="00180ABB">
        <w:rPr>
          <w:rFonts w:ascii="Times New Roman" w:hAnsi="Times New Roman" w:cs="David"/>
          <w:b/>
          <w:bCs/>
          <w:sz w:val="24"/>
          <w:szCs w:val="24"/>
          <w:rtl/>
        </w:rPr>
        <w:t>וַתֶּחֱזַק מִצְרַיִם עַל הָעָם לְמַהֵר לְשַׁלְּחָם מִן הָאָרֶץ</w:t>
      </w:r>
      <w:r w:rsidRPr="00180ABB">
        <w:rPr>
          <w:rFonts w:ascii="Times New Roman" w:hAnsi="Times New Roman" w:cs="David"/>
          <w:sz w:val="24"/>
          <w:szCs w:val="24"/>
          <w:rtl/>
        </w:rPr>
        <w:t xml:space="preserve"> כִּי אָמְרוּ כֻּלָּנוּ מֵתִים:</w:t>
      </w:r>
    </w:p>
    <w:p w:rsidR="00180ABB" w:rsidRPr="00180ABB" w:rsidRDefault="00180ABB" w:rsidP="00180ABB">
      <w:pPr>
        <w:autoSpaceDE w:val="0"/>
        <w:autoSpaceDN w:val="0"/>
        <w:adjustRightInd w:val="0"/>
        <w:spacing w:after="0" w:line="240" w:lineRule="auto"/>
        <w:jc w:val="both"/>
        <w:rPr>
          <w:rFonts w:ascii="Times New Roman" w:hAnsi="Times New Roman" w:cs="David"/>
          <w:sz w:val="24"/>
          <w:szCs w:val="24"/>
          <w:rtl/>
        </w:rPr>
      </w:pPr>
      <w:r w:rsidRPr="00180ABB">
        <w:rPr>
          <w:rFonts w:ascii="Times New Roman" w:hAnsi="Times New Roman" w:cs="David"/>
          <w:sz w:val="24"/>
          <w:szCs w:val="24"/>
          <w:rtl/>
        </w:rPr>
        <w:t>(לד) וַיִּשָּׂא הָעָם אֶת בְּצֵקוֹ טֶרֶם יֶחְמָץ מִשְׁאֲרֹתָם צְרֻרֹת בְּשִׂמְלֹתָם עַל שִׁכְמָם:</w:t>
      </w:r>
    </w:p>
    <w:p w:rsidR="00180ABB" w:rsidRDefault="00180ABB" w:rsidP="00180ABB">
      <w:pPr>
        <w:spacing w:line="240" w:lineRule="auto"/>
        <w:rPr>
          <w:rFonts w:ascii="Times New Roman" w:hAnsi="Times New Roman" w:cs="David"/>
          <w:sz w:val="24"/>
          <w:szCs w:val="24"/>
          <w:rtl/>
        </w:rPr>
      </w:pPr>
    </w:p>
    <w:p w:rsidR="00180ABB" w:rsidRPr="006C4E84"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6C4E84">
        <w:rPr>
          <w:rFonts w:ascii="Times New Roman" w:hAnsi="Times New Roman" w:cs="David"/>
          <w:b/>
          <w:bCs/>
          <w:i/>
          <w:iCs/>
          <w:sz w:val="24"/>
          <w:szCs w:val="24"/>
          <w:u w:val="single"/>
          <w:rtl/>
        </w:rPr>
        <w:t>מכילתא פרשת בא פרשה ז</w:t>
      </w:r>
      <w:r>
        <w:rPr>
          <w:rFonts w:ascii="Times New Roman" w:hAnsi="Times New Roman" w:cs="David" w:hint="cs"/>
          <w:b/>
          <w:bCs/>
          <w:i/>
          <w:iCs/>
          <w:sz w:val="24"/>
          <w:szCs w:val="24"/>
          <w:u w:val="single"/>
          <w:rtl/>
        </w:rPr>
        <w:t>'</w:t>
      </w:r>
      <w:r w:rsidRPr="006C4E84">
        <w:rPr>
          <w:rFonts w:ascii="Times New Roman" w:hAnsi="Times New Roman" w:cs="David"/>
          <w:b/>
          <w:bCs/>
          <w:i/>
          <w:iCs/>
          <w:sz w:val="24"/>
          <w:szCs w:val="24"/>
          <w:u w:val="single"/>
          <w:rtl/>
        </w:rPr>
        <w:t xml:space="preserve"> </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hint="cs"/>
          <w:sz w:val="24"/>
          <w:szCs w:val="24"/>
          <w:rtl/>
        </w:rPr>
        <w:t>והיה</w:t>
      </w:r>
      <w:r>
        <w:rPr>
          <w:rFonts w:ascii="Times New Roman" w:hAnsi="Times New Roman" w:cs="David"/>
          <w:sz w:val="24"/>
          <w:szCs w:val="24"/>
          <w:rtl/>
        </w:rPr>
        <w:t xml:space="preserve"> היום הזה לכם לזכרון וגו'. ת"ל והיה היום הזה לכם לזכרון יום שהוא לך לזכרון אתה חוגג אבל לא שמענו אי זהו כשהוא אומר (שמות י"ג) ויאמר משה אל העם זכור את היום הזה אשר יצאתם ממצרים וגו' עדין הדבר שקול כשהוא אומר (במדבר ל"ג) </w:t>
      </w:r>
      <w:r>
        <w:rPr>
          <w:rFonts w:ascii="Times New Roman" w:hAnsi="Times New Roman" w:cs="David" w:hint="cs"/>
          <w:sz w:val="24"/>
          <w:szCs w:val="24"/>
          <w:rtl/>
        </w:rPr>
        <w:t>"</w:t>
      </w:r>
      <w:r>
        <w:rPr>
          <w:rFonts w:ascii="Times New Roman" w:hAnsi="Times New Roman" w:cs="David"/>
          <w:sz w:val="24"/>
          <w:szCs w:val="24"/>
          <w:rtl/>
        </w:rPr>
        <w:t xml:space="preserve">ויסעו מרעמסס בחדש הראשון בחמשה עשר יום לחדש הראשון </w:t>
      </w:r>
      <w:r w:rsidRPr="006C4E84">
        <w:rPr>
          <w:rFonts w:ascii="Times New Roman" w:hAnsi="Times New Roman" w:cs="David"/>
          <w:b/>
          <w:bCs/>
          <w:sz w:val="24"/>
          <w:szCs w:val="24"/>
          <w:rtl/>
        </w:rPr>
        <w:t>ממחרת</w:t>
      </w:r>
      <w:r>
        <w:rPr>
          <w:rFonts w:ascii="Times New Roman" w:hAnsi="Times New Roman" w:cs="David"/>
          <w:sz w:val="24"/>
          <w:szCs w:val="24"/>
          <w:rtl/>
        </w:rPr>
        <w:t xml:space="preserve"> הפסח יצאו בני ישראל ביד רמה</w:t>
      </w:r>
      <w:r>
        <w:rPr>
          <w:rFonts w:ascii="Times New Roman" w:hAnsi="Times New Roman" w:cs="David" w:hint="cs"/>
          <w:sz w:val="24"/>
          <w:szCs w:val="24"/>
          <w:rtl/>
        </w:rPr>
        <w:t>",</w:t>
      </w:r>
      <w:r>
        <w:rPr>
          <w:rFonts w:ascii="Times New Roman" w:hAnsi="Times New Roman" w:cs="David"/>
          <w:sz w:val="24"/>
          <w:szCs w:val="24"/>
          <w:rtl/>
        </w:rPr>
        <w:t xml:space="preserve"> אימתי אכלו בני ישראל את הפסח</w:t>
      </w:r>
      <w:r>
        <w:rPr>
          <w:rFonts w:ascii="Times New Roman" w:hAnsi="Times New Roman" w:cs="David" w:hint="cs"/>
          <w:sz w:val="24"/>
          <w:szCs w:val="24"/>
          <w:rtl/>
        </w:rPr>
        <w:t>?</w:t>
      </w:r>
      <w:r>
        <w:rPr>
          <w:rFonts w:ascii="Times New Roman" w:hAnsi="Times New Roman" w:cs="David"/>
          <w:sz w:val="24"/>
          <w:szCs w:val="24"/>
          <w:rtl/>
        </w:rPr>
        <w:t xml:space="preserve"> בלילי י"ט </w:t>
      </w:r>
      <w:r w:rsidRPr="006C4E84">
        <w:rPr>
          <w:rFonts w:ascii="Times New Roman" w:hAnsi="Times New Roman" w:cs="David"/>
          <w:b/>
          <w:bCs/>
          <w:sz w:val="24"/>
          <w:szCs w:val="24"/>
          <w:rtl/>
        </w:rPr>
        <w:t>והם לא יצאו אלא ביום טוב עצמו</w:t>
      </w:r>
      <w:r>
        <w:rPr>
          <w:rFonts w:ascii="Times New Roman" w:hAnsi="Times New Roman" w:cs="David"/>
          <w:sz w:val="24"/>
          <w:szCs w:val="24"/>
          <w:rtl/>
        </w:rPr>
        <w:t>:</w:t>
      </w:r>
    </w:p>
    <w:p w:rsidR="00180ABB" w:rsidRDefault="00180ABB" w:rsidP="00180ABB">
      <w:pPr>
        <w:autoSpaceDE w:val="0"/>
        <w:autoSpaceDN w:val="0"/>
        <w:adjustRightInd w:val="0"/>
        <w:spacing w:after="0" w:line="240" w:lineRule="auto"/>
        <w:jc w:val="both"/>
        <w:rPr>
          <w:rFonts w:ascii="Times New Roman" w:hAnsi="Times New Roman" w:cs="David"/>
          <w:i/>
          <w:iCs/>
          <w:sz w:val="24"/>
          <w:szCs w:val="24"/>
          <w:rtl/>
        </w:rPr>
      </w:pPr>
    </w:p>
    <w:p w:rsidR="00180ABB" w:rsidRPr="00000C98" w:rsidRDefault="00180ABB" w:rsidP="00180ABB">
      <w:pPr>
        <w:autoSpaceDE w:val="0"/>
        <w:autoSpaceDN w:val="0"/>
        <w:adjustRightInd w:val="0"/>
        <w:spacing w:after="0" w:line="240" w:lineRule="auto"/>
        <w:jc w:val="both"/>
        <w:rPr>
          <w:rFonts w:ascii="Times New Roman" w:hAnsi="Times New Roman" w:cs="David"/>
          <w:i/>
          <w:iCs/>
          <w:sz w:val="24"/>
          <w:szCs w:val="24"/>
          <w:rtl/>
        </w:rPr>
      </w:pPr>
      <w:r w:rsidRPr="00000C98">
        <w:rPr>
          <w:rFonts w:ascii="Times New Roman" w:hAnsi="Times New Roman" w:cs="David" w:hint="cs"/>
          <w:i/>
          <w:iCs/>
          <w:sz w:val="24"/>
          <w:szCs w:val="24"/>
          <w:rtl/>
        </w:rPr>
        <w:t>מדוע הקב"ה ציווה את ישראל ציווים הקשורים למצוות הפסח המורים על חיזפון, כמו אכילת הפסח הצורה של צלייה המורה על מהירות הבישול, חגירת החגורה ונעילת הנעליים לפני היציאה לדרך, וכמו כן בצקם של ישראל לא הספיק להחמיץ ולכן אנו מצווים על מצוות המצה, הרי גאולת מצריים הייתה רק בבוקרו של טו' בניסן?</w:t>
      </w:r>
    </w:p>
    <w:p w:rsidR="00180ABB" w:rsidRPr="007E44B7" w:rsidRDefault="00180ABB" w:rsidP="00180ABB">
      <w:pPr>
        <w:autoSpaceDE w:val="0"/>
        <w:autoSpaceDN w:val="0"/>
        <w:adjustRightInd w:val="0"/>
        <w:spacing w:after="0" w:line="240" w:lineRule="auto"/>
        <w:jc w:val="both"/>
        <w:rPr>
          <w:rFonts w:ascii="Times New Roman" w:hAnsi="Times New Roman" w:cs="David"/>
          <w:sz w:val="16"/>
          <w:szCs w:val="16"/>
          <w:rtl/>
        </w:rPr>
      </w:pPr>
    </w:p>
    <w:p w:rsidR="00180ABB" w:rsidRPr="006315DC"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6315DC">
        <w:rPr>
          <w:rFonts w:ascii="Times New Roman" w:hAnsi="Times New Roman" w:cs="David"/>
          <w:b/>
          <w:bCs/>
          <w:i/>
          <w:iCs/>
          <w:sz w:val="24"/>
          <w:szCs w:val="24"/>
          <w:u w:val="single"/>
          <w:rtl/>
        </w:rPr>
        <w:t>ספר שמות פרק יב</w:t>
      </w:r>
      <w:r>
        <w:rPr>
          <w:rFonts w:ascii="Times New Roman" w:hAnsi="Times New Roman" w:cs="David" w:hint="cs"/>
          <w:b/>
          <w:bCs/>
          <w:i/>
          <w:iCs/>
          <w:sz w:val="24"/>
          <w:szCs w:val="24"/>
          <w:u w:val="single"/>
          <w:rtl/>
        </w:rPr>
        <w:t>'</w:t>
      </w:r>
      <w:r w:rsidRPr="006315DC">
        <w:rPr>
          <w:rFonts w:ascii="Times New Roman" w:hAnsi="Times New Roman" w:cs="David"/>
          <w:b/>
          <w:bCs/>
          <w:i/>
          <w:iCs/>
          <w:sz w:val="24"/>
          <w:szCs w:val="24"/>
          <w:u w:val="single"/>
          <w:rtl/>
        </w:rPr>
        <w:t xml:space="preserve"> </w:t>
      </w:r>
      <w:r>
        <w:rPr>
          <w:rFonts w:ascii="Times New Roman" w:hAnsi="Times New Roman" w:cs="David" w:hint="cs"/>
          <w:b/>
          <w:bCs/>
          <w:i/>
          <w:iCs/>
          <w:sz w:val="24"/>
          <w:szCs w:val="24"/>
          <w:u w:val="single"/>
          <w:rtl/>
        </w:rPr>
        <w:t>(וכן בספר דברים תחילת פרק טז')</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sz w:val="24"/>
          <w:szCs w:val="24"/>
          <w:rtl/>
        </w:rPr>
        <w:t xml:space="preserve">(ח) וְאָכְלוּ אֶת הַבָּשָׂר בַּלַּיְלָה הַזֶּה </w:t>
      </w:r>
      <w:r w:rsidRPr="006315DC">
        <w:rPr>
          <w:rFonts w:ascii="Times New Roman" w:hAnsi="Times New Roman" w:cs="David"/>
          <w:b/>
          <w:bCs/>
          <w:sz w:val="24"/>
          <w:szCs w:val="24"/>
          <w:rtl/>
        </w:rPr>
        <w:t>צְלִי אֵשׁ</w:t>
      </w:r>
      <w:r>
        <w:rPr>
          <w:rFonts w:ascii="Times New Roman" w:hAnsi="Times New Roman" w:cs="David"/>
          <w:sz w:val="24"/>
          <w:szCs w:val="24"/>
          <w:rtl/>
        </w:rPr>
        <w:t xml:space="preserve"> וּמַצּוֹת עַל מְרֹרִים יֹאכְלֻהוּ:</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sz w:val="24"/>
          <w:szCs w:val="24"/>
          <w:rtl/>
        </w:rPr>
        <w:t xml:space="preserve">(ט) אַל תֹּאכְלוּ מִמֶּנּוּ נָא וּבָשֵׁל מְבֻשָּׁל בַּמָּיִם כִּי אִם </w:t>
      </w:r>
      <w:r w:rsidRPr="00000C98">
        <w:rPr>
          <w:rFonts w:ascii="Times New Roman" w:hAnsi="Times New Roman" w:cs="David"/>
          <w:b/>
          <w:bCs/>
          <w:sz w:val="24"/>
          <w:szCs w:val="24"/>
          <w:rtl/>
        </w:rPr>
        <w:t>צְלִי אֵשׁ רֹאשׁוֹ עַל כְּרָעָיו וְעַל קִרְבּוֹ</w:t>
      </w:r>
      <w:r>
        <w:rPr>
          <w:rFonts w:ascii="Times New Roman" w:hAnsi="Times New Roman" w:cs="David"/>
          <w:sz w:val="24"/>
          <w:szCs w:val="24"/>
          <w:rtl/>
        </w:rPr>
        <w:t>:</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sz w:val="24"/>
          <w:szCs w:val="24"/>
          <w:rtl/>
        </w:rPr>
        <w:t>(י) וְלֹא תוֹתִירוּ מִמֶּנּוּ עַד בֹּקֶר וְהַנֹּתָר מִמֶּנּוּ עַד בֹּקֶר בָּאֵשׁ תִּשְׂרֹפוּ:</w:t>
      </w:r>
    </w:p>
    <w:p w:rsidR="00180ABB" w:rsidRDefault="00180ABB" w:rsidP="00180ABB">
      <w:pPr>
        <w:autoSpaceDE w:val="0"/>
        <w:autoSpaceDN w:val="0"/>
        <w:adjustRightInd w:val="0"/>
        <w:spacing w:after="0" w:line="240" w:lineRule="auto"/>
        <w:ind w:right="-1418"/>
        <w:jc w:val="both"/>
        <w:rPr>
          <w:rFonts w:ascii="Times New Roman" w:hAnsi="Times New Roman" w:cs="David"/>
          <w:b/>
          <w:bCs/>
          <w:i/>
          <w:iCs/>
          <w:sz w:val="24"/>
          <w:szCs w:val="24"/>
          <w:u w:val="single"/>
          <w:rtl/>
        </w:rPr>
      </w:pPr>
      <w:r>
        <w:rPr>
          <w:rFonts w:ascii="Times New Roman" w:hAnsi="Times New Roman" w:cs="David"/>
          <w:sz w:val="24"/>
          <w:szCs w:val="24"/>
          <w:rtl/>
        </w:rPr>
        <w:t xml:space="preserve">(יא) וְכָכָה תֹּאכְלוּ אֹתוֹ </w:t>
      </w:r>
      <w:r w:rsidRPr="00000C98">
        <w:rPr>
          <w:rFonts w:ascii="Times New Roman" w:hAnsi="Times New Roman" w:cs="David"/>
          <w:b/>
          <w:bCs/>
          <w:sz w:val="24"/>
          <w:szCs w:val="24"/>
          <w:rtl/>
        </w:rPr>
        <w:t>מָתְנֵיכֶם חֲגֻרִים נַעֲלֵיכֶם בְּרַגְלֵיכֶם וּמַקֶּלְכֶם בְּיֶדְכֶם</w:t>
      </w:r>
      <w:r>
        <w:rPr>
          <w:rFonts w:ascii="Times New Roman" w:hAnsi="Times New Roman" w:cs="David"/>
          <w:sz w:val="24"/>
          <w:szCs w:val="24"/>
          <w:rtl/>
        </w:rPr>
        <w:t xml:space="preserve"> וַאֲכַלְתֶּם אֹתוֹ </w:t>
      </w:r>
      <w:r w:rsidRPr="00FA6CE5">
        <w:rPr>
          <w:rFonts w:ascii="Times New Roman" w:hAnsi="Times New Roman" w:cs="David"/>
          <w:b/>
          <w:bCs/>
          <w:sz w:val="24"/>
          <w:szCs w:val="24"/>
          <w:rtl/>
        </w:rPr>
        <w:t>בְּחִפָּזוֹן</w:t>
      </w:r>
      <w:r>
        <w:rPr>
          <w:rFonts w:ascii="Times New Roman" w:hAnsi="Times New Roman" w:cs="David"/>
          <w:sz w:val="24"/>
          <w:szCs w:val="24"/>
          <w:rtl/>
        </w:rPr>
        <w:t xml:space="preserve"> פֶּסַח הוּא לַיהֹוָה:</w:t>
      </w:r>
    </w:p>
    <w:p w:rsidR="00180ABB" w:rsidRPr="007E44B7" w:rsidRDefault="00180ABB" w:rsidP="00180ABB">
      <w:pPr>
        <w:autoSpaceDE w:val="0"/>
        <w:autoSpaceDN w:val="0"/>
        <w:adjustRightInd w:val="0"/>
        <w:spacing w:after="0" w:line="240" w:lineRule="auto"/>
        <w:jc w:val="both"/>
        <w:rPr>
          <w:rFonts w:ascii="Times New Roman" w:hAnsi="Times New Roman" w:cs="David"/>
          <w:sz w:val="12"/>
          <w:szCs w:val="12"/>
          <w:rtl/>
        </w:rPr>
      </w:pPr>
    </w:p>
    <w:p w:rsidR="00180ABB"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Pr>
          <w:rFonts w:ascii="Times New Roman" w:hAnsi="Times New Roman" w:cs="David"/>
          <w:sz w:val="24"/>
          <w:szCs w:val="24"/>
          <w:rtl/>
        </w:rPr>
        <w:t xml:space="preserve">(לט) וַיֹּאפוּ אֶת הַבָּצֵק אֲשֶׁר הוֹצִיאוּ מִמִּצְרַיִם עֻגֹת </w:t>
      </w:r>
      <w:r w:rsidRPr="00000C98">
        <w:rPr>
          <w:rFonts w:ascii="Times New Roman" w:hAnsi="Times New Roman" w:cs="David"/>
          <w:b/>
          <w:bCs/>
          <w:sz w:val="24"/>
          <w:szCs w:val="24"/>
          <w:rtl/>
        </w:rPr>
        <w:t>מַצּוֹת</w:t>
      </w:r>
      <w:r>
        <w:rPr>
          <w:rFonts w:ascii="Times New Roman" w:hAnsi="Times New Roman" w:cs="David"/>
          <w:sz w:val="24"/>
          <w:szCs w:val="24"/>
          <w:rtl/>
        </w:rPr>
        <w:t xml:space="preserve"> כִּי לֹא חָמֵץ כִּי גֹרְשׁוּ </w:t>
      </w:r>
      <w:r w:rsidRPr="00000C98">
        <w:rPr>
          <w:rFonts w:ascii="Times New Roman" w:hAnsi="Times New Roman" w:cs="David"/>
          <w:b/>
          <w:bCs/>
          <w:sz w:val="24"/>
          <w:szCs w:val="24"/>
          <w:rtl/>
        </w:rPr>
        <w:t>מִמִּצְרַיִם וְלֹא יָכְלוּ לְהִתְמַהְמֵהַּ</w:t>
      </w:r>
      <w:r>
        <w:rPr>
          <w:rFonts w:ascii="Times New Roman" w:hAnsi="Times New Roman" w:cs="David"/>
          <w:sz w:val="24"/>
          <w:szCs w:val="24"/>
          <w:rtl/>
        </w:rPr>
        <w:t xml:space="preserve"> וְגַם צֵדָה לֹא עָשׂוּ לָהֶם:</w:t>
      </w:r>
    </w:p>
    <w:p w:rsidR="00180ABB" w:rsidRDefault="00180ABB" w:rsidP="00180ABB">
      <w:pPr>
        <w:autoSpaceDE w:val="0"/>
        <w:autoSpaceDN w:val="0"/>
        <w:adjustRightInd w:val="0"/>
        <w:spacing w:after="0" w:line="240" w:lineRule="auto"/>
        <w:jc w:val="both"/>
        <w:rPr>
          <w:rFonts w:ascii="Times New Roman" w:hAnsi="Times New Roman" w:cs="David" w:hint="cs"/>
          <w:b/>
          <w:bCs/>
          <w:i/>
          <w:iCs/>
          <w:sz w:val="30"/>
          <w:szCs w:val="30"/>
          <w:rtl/>
        </w:rPr>
      </w:pPr>
    </w:p>
    <w:p w:rsidR="00180ABB" w:rsidRPr="006D0ACD" w:rsidRDefault="00180ABB" w:rsidP="00180ABB">
      <w:pPr>
        <w:autoSpaceDE w:val="0"/>
        <w:autoSpaceDN w:val="0"/>
        <w:adjustRightInd w:val="0"/>
        <w:spacing w:after="0" w:line="240" w:lineRule="auto"/>
        <w:jc w:val="both"/>
        <w:rPr>
          <w:rFonts w:ascii="Times New Roman" w:hAnsi="Times New Roman" w:cs="David"/>
          <w:b/>
          <w:bCs/>
          <w:i/>
          <w:iCs/>
          <w:sz w:val="30"/>
          <w:szCs w:val="30"/>
          <w:rtl/>
        </w:rPr>
      </w:pPr>
      <w:r w:rsidRPr="006D0ACD">
        <w:rPr>
          <w:rFonts w:ascii="Times New Roman" w:hAnsi="Times New Roman" w:cs="David" w:hint="cs"/>
          <w:b/>
          <w:bCs/>
          <w:i/>
          <w:iCs/>
          <w:sz w:val="30"/>
          <w:szCs w:val="30"/>
          <w:rtl/>
        </w:rPr>
        <w:t>חיפזון של מצריים</w:t>
      </w:r>
      <w:r>
        <w:rPr>
          <w:rFonts w:ascii="Times New Roman" w:hAnsi="Times New Roman" w:cs="David" w:hint="cs"/>
          <w:b/>
          <w:bCs/>
          <w:i/>
          <w:iCs/>
          <w:sz w:val="30"/>
          <w:szCs w:val="30"/>
          <w:rtl/>
        </w:rPr>
        <w:t xml:space="preserve"> </w:t>
      </w:r>
    </w:p>
    <w:p w:rsidR="00180ABB" w:rsidRPr="002D252B" w:rsidRDefault="00180ABB" w:rsidP="00180ABB">
      <w:pPr>
        <w:autoSpaceDE w:val="0"/>
        <w:autoSpaceDN w:val="0"/>
        <w:adjustRightInd w:val="0"/>
        <w:spacing w:after="0" w:line="240" w:lineRule="auto"/>
        <w:jc w:val="both"/>
        <w:rPr>
          <w:rFonts w:ascii="Times New Roman" w:hAnsi="Times New Roman" w:cs="David"/>
          <w:b/>
          <w:bCs/>
          <w:i/>
          <w:iCs/>
          <w:sz w:val="14"/>
          <w:szCs w:val="14"/>
          <w:u w:val="single"/>
          <w:rtl/>
        </w:rPr>
      </w:pPr>
    </w:p>
    <w:p w:rsidR="00180ABB" w:rsidRPr="00A82BD8"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A82BD8">
        <w:rPr>
          <w:rFonts w:ascii="Times New Roman" w:hAnsi="Times New Roman" w:cs="David"/>
          <w:b/>
          <w:bCs/>
          <w:i/>
          <w:iCs/>
          <w:sz w:val="24"/>
          <w:szCs w:val="24"/>
          <w:u w:val="single"/>
          <w:rtl/>
        </w:rPr>
        <w:t xml:space="preserve">ילקוט שמעוני דברים - פרק טז - רמז תתקג </w:t>
      </w:r>
    </w:p>
    <w:p w:rsidR="00180ABB" w:rsidRDefault="00180ABB" w:rsidP="00180ABB">
      <w:pPr>
        <w:ind w:right="-709"/>
        <w:rPr>
          <w:rFonts w:ascii="Times New Roman" w:hAnsi="Times New Roman" w:cs="David"/>
          <w:sz w:val="24"/>
          <w:szCs w:val="24"/>
          <w:rtl/>
        </w:rPr>
      </w:pPr>
      <w:r>
        <w:rPr>
          <w:rFonts w:ascii="Times New Roman" w:hAnsi="Times New Roman" w:cs="David" w:hint="cs"/>
          <w:sz w:val="24"/>
          <w:szCs w:val="24"/>
          <w:rtl/>
        </w:rPr>
        <w:t>"</w:t>
      </w:r>
      <w:r>
        <w:rPr>
          <w:rFonts w:ascii="Times New Roman" w:hAnsi="Times New Roman" w:cs="David"/>
          <w:sz w:val="24"/>
          <w:szCs w:val="24"/>
          <w:rtl/>
        </w:rPr>
        <w:t xml:space="preserve">לֹא תֹאכַל עָלָיו חָמֵץ שִׁבְעַת יָמִים תֹּאכַל עָלָיו מַצּוֹת לֶחֶם עֹנִי כִּי </w:t>
      </w:r>
      <w:r w:rsidRPr="009A3730">
        <w:rPr>
          <w:rFonts w:ascii="Times New Roman" w:hAnsi="Times New Roman" w:cs="David"/>
          <w:b/>
          <w:bCs/>
          <w:sz w:val="24"/>
          <w:szCs w:val="24"/>
          <w:rtl/>
        </w:rPr>
        <w:t>בְחִפָּזוֹן</w:t>
      </w:r>
      <w:r>
        <w:rPr>
          <w:rFonts w:ascii="Times New Roman" w:hAnsi="Times New Roman" w:cs="David"/>
          <w:sz w:val="24"/>
          <w:szCs w:val="24"/>
          <w:rtl/>
        </w:rPr>
        <w:t xml:space="preserve"> יָצָאתָ מֵאֶרֶץ מִצְרַיִם לְמַעַן תִּזְכֹּר אֶת יוֹם צֵאתְךָ מֵאֶרֶץ מִצְרַיִם כֹּל יְמֵי חַיֶּיךָ</w:t>
      </w:r>
      <w:r>
        <w:rPr>
          <w:rFonts w:ascii="Times New Roman" w:hAnsi="Times New Roman" w:cs="David" w:hint="cs"/>
          <w:sz w:val="24"/>
          <w:szCs w:val="24"/>
          <w:rtl/>
        </w:rPr>
        <w:t>"(דברים טז',ג') -</w:t>
      </w:r>
      <w:r>
        <w:rPr>
          <w:rFonts w:ascii="Times New Roman" w:hAnsi="Times New Roman" w:cs="David"/>
          <w:sz w:val="24"/>
          <w:szCs w:val="24"/>
          <w:rtl/>
        </w:rPr>
        <w:t xml:space="preserve"> יכול חפזון לישראל ולמצרים</w:t>
      </w:r>
      <w:r>
        <w:rPr>
          <w:rFonts w:ascii="Times New Roman" w:hAnsi="Times New Roman" w:cs="David" w:hint="cs"/>
          <w:sz w:val="24"/>
          <w:szCs w:val="24"/>
          <w:rtl/>
        </w:rPr>
        <w:t>?</w:t>
      </w:r>
      <w:r>
        <w:rPr>
          <w:rFonts w:ascii="Times New Roman" w:hAnsi="Times New Roman" w:cs="David"/>
          <w:sz w:val="24"/>
          <w:szCs w:val="24"/>
          <w:rtl/>
        </w:rPr>
        <w:t xml:space="preserve"> תלמוד לומר </w:t>
      </w:r>
      <w:r>
        <w:rPr>
          <w:rFonts w:ascii="Times New Roman" w:hAnsi="Times New Roman" w:cs="David" w:hint="cs"/>
          <w:sz w:val="24"/>
          <w:szCs w:val="24"/>
          <w:rtl/>
        </w:rPr>
        <w:t>"</w:t>
      </w:r>
      <w:r>
        <w:rPr>
          <w:rFonts w:ascii="Times New Roman" w:hAnsi="Times New Roman" w:cs="David"/>
          <w:sz w:val="24"/>
          <w:szCs w:val="24"/>
          <w:rtl/>
        </w:rPr>
        <w:t>ולכל בני ישראל לא יחרץ כלב לשונו</w:t>
      </w:r>
      <w:r>
        <w:rPr>
          <w:rFonts w:ascii="Times New Roman" w:hAnsi="Times New Roman" w:cs="David" w:hint="cs"/>
          <w:sz w:val="24"/>
          <w:szCs w:val="24"/>
          <w:rtl/>
        </w:rPr>
        <w:t>"(שמות יא',ז')</w:t>
      </w:r>
      <w:r>
        <w:rPr>
          <w:rFonts w:ascii="Times New Roman" w:hAnsi="Times New Roman" w:cs="David"/>
          <w:sz w:val="24"/>
          <w:szCs w:val="24"/>
          <w:rtl/>
        </w:rPr>
        <w:t xml:space="preserve">, אמור מעתה </w:t>
      </w:r>
      <w:r w:rsidRPr="002D252B">
        <w:rPr>
          <w:rFonts w:ascii="Times New Roman" w:hAnsi="Times New Roman" w:cs="David"/>
          <w:b/>
          <w:bCs/>
          <w:sz w:val="24"/>
          <w:szCs w:val="24"/>
          <w:rtl/>
        </w:rPr>
        <w:t>למצרים היה חפזון</w:t>
      </w:r>
      <w:r>
        <w:rPr>
          <w:rFonts w:ascii="Times New Roman" w:hAnsi="Times New Roman" w:cs="David"/>
          <w:sz w:val="24"/>
          <w:szCs w:val="24"/>
          <w:rtl/>
        </w:rPr>
        <w:t xml:space="preserve"> ולישראל לא היה חפזון</w:t>
      </w:r>
      <w:r>
        <w:rPr>
          <w:rFonts w:ascii="Times New Roman" w:hAnsi="Times New Roman" w:cs="David" w:hint="cs"/>
          <w:sz w:val="24"/>
          <w:szCs w:val="24"/>
          <w:rtl/>
        </w:rPr>
        <w:t>.</w:t>
      </w:r>
    </w:p>
    <w:p w:rsidR="00180ABB" w:rsidRPr="00A82BD8" w:rsidRDefault="00180ABB" w:rsidP="00180ABB">
      <w:pPr>
        <w:autoSpaceDE w:val="0"/>
        <w:autoSpaceDN w:val="0"/>
        <w:adjustRightInd w:val="0"/>
        <w:spacing w:after="0" w:line="240" w:lineRule="auto"/>
        <w:jc w:val="both"/>
        <w:rPr>
          <w:rFonts w:ascii="Times New Roman" w:hAnsi="Times New Roman" w:cs="David"/>
          <w:b/>
          <w:bCs/>
          <w:i/>
          <w:iCs/>
          <w:sz w:val="24"/>
          <w:szCs w:val="24"/>
          <w:rtl/>
        </w:rPr>
      </w:pPr>
      <w:r w:rsidRPr="00A82BD8">
        <w:rPr>
          <w:rFonts w:ascii="Times New Roman" w:hAnsi="Times New Roman" w:cs="David"/>
          <w:b/>
          <w:bCs/>
          <w:i/>
          <w:iCs/>
          <w:sz w:val="24"/>
          <w:szCs w:val="24"/>
          <w:rtl/>
        </w:rPr>
        <w:t>רש"י על דברים פרק טז</w:t>
      </w:r>
      <w:r>
        <w:rPr>
          <w:rFonts w:ascii="Times New Roman" w:hAnsi="Times New Roman" w:cs="David" w:hint="cs"/>
          <w:b/>
          <w:bCs/>
          <w:i/>
          <w:iCs/>
          <w:sz w:val="24"/>
          <w:szCs w:val="24"/>
          <w:rtl/>
        </w:rPr>
        <w:t>'</w:t>
      </w:r>
      <w:r w:rsidRPr="00A82BD8">
        <w:rPr>
          <w:rFonts w:ascii="Times New Roman" w:hAnsi="Times New Roman" w:cs="David"/>
          <w:b/>
          <w:bCs/>
          <w:i/>
          <w:iCs/>
          <w:sz w:val="24"/>
          <w:szCs w:val="24"/>
          <w:rtl/>
        </w:rPr>
        <w:t xml:space="preserve"> פסוק ג</w:t>
      </w:r>
      <w:r>
        <w:rPr>
          <w:rFonts w:ascii="Times New Roman" w:hAnsi="Times New Roman" w:cs="David" w:hint="cs"/>
          <w:b/>
          <w:bCs/>
          <w:i/>
          <w:iCs/>
          <w:sz w:val="24"/>
          <w:szCs w:val="24"/>
          <w:rtl/>
        </w:rPr>
        <w:t>' -</w:t>
      </w:r>
      <w:r w:rsidRPr="00A82BD8">
        <w:rPr>
          <w:rFonts w:ascii="Times New Roman" w:hAnsi="Times New Roman" w:cs="David"/>
          <w:b/>
          <w:bCs/>
          <w:i/>
          <w:iCs/>
          <w:sz w:val="24"/>
          <w:szCs w:val="24"/>
          <w:rtl/>
        </w:rPr>
        <w:t xml:space="preserve"> </w:t>
      </w:r>
    </w:p>
    <w:p w:rsidR="00180ABB" w:rsidRDefault="00180ABB" w:rsidP="00180ABB">
      <w:pPr>
        <w:rPr>
          <w:rFonts w:cs="David"/>
          <w:sz w:val="24"/>
          <w:szCs w:val="24"/>
          <w:rtl/>
        </w:rPr>
      </w:pPr>
      <w:r>
        <w:rPr>
          <w:rFonts w:ascii="Times New Roman" w:hAnsi="Times New Roman" w:cs="David" w:hint="cs"/>
          <w:sz w:val="24"/>
          <w:szCs w:val="24"/>
          <w:rtl/>
        </w:rPr>
        <w:t>ד"ה</w:t>
      </w:r>
      <w:r>
        <w:rPr>
          <w:rFonts w:ascii="Times New Roman" w:hAnsi="Times New Roman" w:cs="David"/>
          <w:sz w:val="24"/>
          <w:szCs w:val="24"/>
          <w:rtl/>
        </w:rPr>
        <w:t xml:space="preserve"> כי בחפזון יצאת - ולא הספיק בצק להחמיץ וזה יהיה לך לז</w:t>
      </w:r>
      <w:r>
        <w:rPr>
          <w:rFonts w:ascii="Times New Roman" w:hAnsi="Times New Roman" w:cs="David" w:hint="cs"/>
          <w:sz w:val="24"/>
          <w:szCs w:val="24"/>
          <w:rtl/>
        </w:rPr>
        <w:t>י</w:t>
      </w:r>
      <w:r>
        <w:rPr>
          <w:rFonts w:ascii="Times New Roman" w:hAnsi="Times New Roman" w:cs="David"/>
          <w:sz w:val="24"/>
          <w:szCs w:val="24"/>
          <w:rtl/>
        </w:rPr>
        <w:t>כרון</w:t>
      </w:r>
      <w:r>
        <w:rPr>
          <w:rFonts w:ascii="Times New Roman" w:hAnsi="Times New Roman" w:cs="David" w:hint="cs"/>
          <w:sz w:val="24"/>
          <w:szCs w:val="24"/>
          <w:rtl/>
        </w:rPr>
        <w:t>,</w:t>
      </w:r>
      <w:r>
        <w:rPr>
          <w:rFonts w:ascii="Times New Roman" w:hAnsi="Times New Roman" w:cs="David"/>
          <w:sz w:val="24"/>
          <w:szCs w:val="24"/>
          <w:rtl/>
        </w:rPr>
        <w:t xml:space="preserve"> </w:t>
      </w:r>
      <w:r w:rsidRPr="002D252B">
        <w:rPr>
          <w:rFonts w:ascii="Times New Roman" w:hAnsi="Times New Roman" w:cs="David"/>
          <w:b/>
          <w:bCs/>
          <w:sz w:val="24"/>
          <w:szCs w:val="24"/>
          <w:rtl/>
        </w:rPr>
        <w:t xml:space="preserve">וחפזון לא שלך היה אלא של מצרים </w:t>
      </w:r>
      <w:r>
        <w:rPr>
          <w:rFonts w:ascii="Times New Roman" w:hAnsi="Times New Roman" w:cs="David"/>
          <w:sz w:val="24"/>
          <w:szCs w:val="24"/>
          <w:rtl/>
        </w:rPr>
        <w:t>שכן הוא אומר ותחזק מצרים על העם וגו'</w:t>
      </w:r>
      <w:r>
        <w:rPr>
          <w:rFonts w:ascii="Times New Roman" w:hAnsi="Times New Roman" w:cs="David" w:hint="cs"/>
          <w:sz w:val="24"/>
          <w:szCs w:val="24"/>
          <w:rtl/>
        </w:rPr>
        <w:t>(שמות יב',לג')</w:t>
      </w:r>
      <w:r>
        <w:rPr>
          <w:rFonts w:ascii="Times New Roman" w:hAnsi="Times New Roman" w:cs="David"/>
          <w:sz w:val="24"/>
          <w:szCs w:val="24"/>
          <w:rtl/>
        </w:rPr>
        <w:t>:</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p>
    <w:p w:rsidR="00180ABB" w:rsidRPr="007E00CD" w:rsidRDefault="00180ABB" w:rsidP="00180ABB">
      <w:pPr>
        <w:ind w:right="-993"/>
        <w:rPr>
          <w:rFonts w:cs="David"/>
          <w:b/>
          <w:bCs/>
          <w:i/>
          <w:iCs/>
          <w:sz w:val="24"/>
          <w:szCs w:val="24"/>
        </w:rPr>
      </w:pPr>
      <w:r>
        <w:rPr>
          <w:rFonts w:cs="David" w:hint="cs"/>
          <w:b/>
          <w:bCs/>
          <w:i/>
          <w:iCs/>
          <w:sz w:val="24"/>
          <w:szCs w:val="24"/>
          <w:rtl/>
        </w:rPr>
        <w:t>עם-ישראל איננו יכול לעמוד במלחמה נגד מעבדיהם המצרים</w:t>
      </w:r>
    </w:p>
    <w:p w:rsidR="00180ABB" w:rsidRDefault="00180ABB" w:rsidP="00180ABB">
      <w:pPr>
        <w:pStyle w:val="1"/>
        <w:rPr>
          <w:rtl/>
        </w:rPr>
      </w:pPr>
      <w:r>
        <w:rPr>
          <w:rFonts w:hint="cs"/>
          <w:rtl/>
        </w:rPr>
        <w:t xml:space="preserve">אבן עזרא על שמות פרק יד' פסוק יג' </w:t>
      </w:r>
    </w:p>
    <w:p w:rsidR="00180ABB" w:rsidRPr="00E81110" w:rsidRDefault="00180ABB" w:rsidP="00180ABB">
      <w:pPr>
        <w:autoSpaceDE w:val="0"/>
        <w:autoSpaceDN w:val="0"/>
        <w:adjustRightInd w:val="0"/>
        <w:jc w:val="both"/>
        <w:rPr>
          <w:rFonts w:ascii="Times New Roman" w:hAnsi="Times New Roman" w:cs="David"/>
          <w:sz w:val="24"/>
          <w:szCs w:val="24"/>
          <w:rtl/>
        </w:rPr>
      </w:pPr>
      <w:r w:rsidRPr="00E81110">
        <w:rPr>
          <w:rFonts w:ascii="Times New Roman" w:hAnsi="Times New Roman" w:cs="David" w:hint="cs"/>
          <w:sz w:val="24"/>
          <w:szCs w:val="24"/>
          <w:rtl/>
        </w:rPr>
        <w:t xml:space="preserve">התיצבו וראו את ישועת ה' - כי אתם לא תעשו מלחמה רק תראו את ישועת ה' אשר יעשה לכם היום. יש לתמוה איך יירא מחנה גדולה של שש מאות אלף איש מהרודפים אחריהם. ולמה לא ילחמו על נפשם ועל בניהם?! </w:t>
      </w:r>
      <w:r w:rsidRPr="00E81110">
        <w:rPr>
          <w:rFonts w:ascii="Times New Roman" w:hAnsi="Times New Roman" w:cs="David" w:hint="cs"/>
          <w:b/>
          <w:bCs/>
          <w:sz w:val="24"/>
          <w:szCs w:val="24"/>
          <w:rtl/>
        </w:rPr>
        <w:t>התשובה כי המצרים היו אדונים לישראל וזה הדור היוצא ממצרים למד מנעוריו לסבול עול מצרים ונפשו שפלה</w:t>
      </w:r>
      <w:r w:rsidRPr="00E81110">
        <w:rPr>
          <w:rFonts w:ascii="Times New Roman" w:hAnsi="Times New Roman" w:cs="David" w:hint="cs"/>
          <w:sz w:val="24"/>
          <w:szCs w:val="24"/>
          <w:rtl/>
        </w:rPr>
        <w:t>. ואיך יוכל עתה להלחם עם אדוניו. והיו ישראל נרפים ואינם מלומדים למלחמה. הלא תראה כי עמלק בא בעם מועט ולולי תפלת משה היה חולש את ישראל. והשם לבדו שהוא עושה גדולות. ולו נתכנו עלילות. סבב שמתו כל העם היוצא ממצרים הזכרים. כי אין כח בהם להלחם בכנענים עד שקם דור אחר דור המדבר שלא ראו גלות. וה</w:t>
      </w:r>
      <w:r>
        <w:rPr>
          <w:rFonts w:ascii="Times New Roman" w:hAnsi="Times New Roman" w:cs="David" w:hint="cs"/>
          <w:sz w:val="24"/>
          <w:szCs w:val="24"/>
          <w:rtl/>
        </w:rPr>
        <w:t>י</w:t>
      </w:r>
      <w:r w:rsidRPr="00E81110">
        <w:rPr>
          <w:rFonts w:ascii="Times New Roman" w:hAnsi="Times New Roman" w:cs="David" w:hint="cs"/>
          <w:sz w:val="24"/>
          <w:szCs w:val="24"/>
          <w:rtl/>
        </w:rPr>
        <w:t>יתה להם נפש גבוהה כאשר הזכרתי בדברי משה בפרשת ואלה שמות:</w:t>
      </w:r>
    </w:p>
    <w:p w:rsidR="00180ABB" w:rsidRPr="00E81110"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E81110">
        <w:rPr>
          <w:rFonts w:ascii="Times New Roman" w:hAnsi="Times New Roman" w:cs="David" w:hint="cs"/>
          <w:b/>
          <w:bCs/>
          <w:i/>
          <w:iCs/>
          <w:sz w:val="24"/>
          <w:szCs w:val="24"/>
          <w:u w:val="single"/>
          <w:rtl/>
        </w:rPr>
        <w:t>ספורנו</w:t>
      </w:r>
      <w:r w:rsidRPr="00E81110">
        <w:rPr>
          <w:rFonts w:ascii="Times New Roman" w:hAnsi="Times New Roman" w:cs="David"/>
          <w:b/>
          <w:bCs/>
          <w:i/>
          <w:iCs/>
          <w:sz w:val="24"/>
          <w:szCs w:val="24"/>
          <w:u w:val="single"/>
          <w:rtl/>
        </w:rPr>
        <w:t xml:space="preserve"> עה"ת ספר שמות פרק יג פסוק יח </w:t>
      </w:r>
    </w:p>
    <w:p w:rsidR="00180ABB" w:rsidRDefault="00180ABB" w:rsidP="00180ABB">
      <w:pPr>
        <w:rPr>
          <w:rFonts w:cs="David"/>
          <w:b/>
          <w:bCs/>
          <w:i/>
          <w:iCs/>
          <w:sz w:val="24"/>
          <w:szCs w:val="24"/>
          <w:u w:val="single"/>
          <w:rtl/>
        </w:rPr>
      </w:pPr>
      <w:r>
        <w:rPr>
          <w:rFonts w:ascii="Times New Roman" w:hAnsi="Times New Roman" w:cs="David" w:hint="cs"/>
          <w:sz w:val="24"/>
          <w:szCs w:val="24"/>
          <w:rtl/>
        </w:rPr>
        <w:t>וחמושים</w:t>
      </w:r>
      <w:r>
        <w:rPr>
          <w:rFonts w:ascii="Times New Roman" w:hAnsi="Times New Roman" w:cs="David"/>
          <w:sz w:val="24"/>
          <w:szCs w:val="24"/>
          <w:rtl/>
        </w:rPr>
        <w:t xml:space="preserve"> עלו. וכל זה הוצרך לעשות אף על פי שהיו מזויינים, כי עם כל כלי זיינם </w:t>
      </w:r>
      <w:r w:rsidRPr="0019263B">
        <w:rPr>
          <w:rFonts w:ascii="Times New Roman" w:hAnsi="Times New Roman" w:cs="David"/>
          <w:b/>
          <w:bCs/>
          <w:sz w:val="24"/>
          <w:szCs w:val="24"/>
          <w:rtl/>
        </w:rPr>
        <w:t>לא היה להם אומץ לב להלחם במצרים ולה</w:t>
      </w:r>
      <w:r>
        <w:rPr>
          <w:rFonts w:ascii="Times New Roman" w:hAnsi="Times New Roman" w:cs="David" w:hint="cs"/>
          <w:b/>
          <w:bCs/>
          <w:sz w:val="24"/>
          <w:szCs w:val="24"/>
          <w:rtl/>
        </w:rPr>
        <w:t>י</w:t>
      </w:r>
      <w:r w:rsidRPr="0019263B">
        <w:rPr>
          <w:rFonts w:ascii="Times New Roman" w:hAnsi="Times New Roman" w:cs="David"/>
          <w:b/>
          <w:bCs/>
          <w:sz w:val="24"/>
          <w:szCs w:val="24"/>
          <w:rtl/>
        </w:rPr>
        <w:t>מלט כי לא נ</w:t>
      </w:r>
      <w:r>
        <w:rPr>
          <w:rFonts w:ascii="Times New Roman" w:hAnsi="Times New Roman" w:cs="David" w:hint="cs"/>
          <w:b/>
          <w:bCs/>
          <w:sz w:val="24"/>
          <w:szCs w:val="24"/>
          <w:rtl/>
        </w:rPr>
        <w:t>ִי</w:t>
      </w:r>
      <w:r w:rsidRPr="0019263B">
        <w:rPr>
          <w:rFonts w:ascii="Times New Roman" w:hAnsi="Times New Roman" w:cs="David"/>
          <w:b/>
          <w:bCs/>
          <w:sz w:val="24"/>
          <w:szCs w:val="24"/>
          <w:rtl/>
        </w:rPr>
        <w:t>סו</w:t>
      </w:r>
      <w:r>
        <w:rPr>
          <w:rFonts w:ascii="Times New Roman" w:hAnsi="Times New Roman" w:cs="David" w:hint="cs"/>
          <w:b/>
          <w:bCs/>
          <w:sz w:val="24"/>
          <w:szCs w:val="24"/>
          <w:rtl/>
        </w:rPr>
        <w:t>ּ</w:t>
      </w:r>
      <w:r w:rsidRPr="0019263B">
        <w:rPr>
          <w:rFonts w:ascii="Times New Roman" w:hAnsi="Times New Roman" w:cs="David"/>
          <w:b/>
          <w:bCs/>
          <w:sz w:val="24"/>
          <w:szCs w:val="24"/>
          <w:rtl/>
        </w:rPr>
        <w:t xml:space="preserve"> באלה</w:t>
      </w:r>
      <w:r>
        <w:rPr>
          <w:rFonts w:ascii="Times New Roman" w:hAnsi="Times New Roman" w:cs="David"/>
          <w:sz w:val="24"/>
          <w:szCs w:val="24"/>
          <w:rtl/>
        </w:rPr>
        <w:t>:</w:t>
      </w:r>
    </w:p>
    <w:p w:rsidR="00180ABB" w:rsidRPr="008232EE" w:rsidRDefault="00180ABB" w:rsidP="00180ABB">
      <w:pPr>
        <w:ind w:left="-199" w:firstLine="284"/>
        <w:jc w:val="both"/>
        <w:rPr>
          <w:rFonts w:cs="David"/>
          <w:b/>
          <w:bCs/>
          <w:i/>
          <w:iCs/>
          <w:snapToGrid w:val="0"/>
          <w:sz w:val="24"/>
          <w:szCs w:val="24"/>
          <w:rtl/>
        </w:rPr>
      </w:pPr>
      <w:r w:rsidRPr="008232EE">
        <w:rPr>
          <w:rFonts w:cs="David" w:hint="cs"/>
          <w:b/>
          <w:bCs/>
          <w:i/>
          <w:iCs/>
          <w:snapToGrid w:val="0"/>
          <w:sz w:val="24"/>
          <w:szCs w:val="24"/>
          <w:rtl/>
        </w:rPr>
        <w:t xml:space="preserve">הסימן הראשון לבוא הגאולה הוא דווקא במאיסת הגלות </w:t>
      </w:r>
    </w:p>
    <w:p w:rsidR="00180ABB" w:rsidRDefault="00180ABB" w:rsidP="00180ABB">
      <w:pPr>
        <w:ind w:right="-567" w:firstLine="284"/>
        <w:jc w:val="both"/>
        <w:rPr>
          <w:rFonts w:cs="David"/>
          <w:snapToGrid w:val="0"/>
          <w:sz w:val="24"/>
          <w:szCs w:val="24"/>
          <w:rtl/>
        </w:rPr>
      </w:pPr>
      <w:r>
        <w:rPr>
          <w:rFonts w:cs="David"/>
          <w:snapToGrid w:val="0"/>
          <w:sz w:val="24"/>
          <w:szCs w:val="24"/>
          <w:rtl/>
        </w:rPr>
        <w:t xml:space="preserve">בפרשת וארא פורס הקב"ה לפני משה את התוכנית האלוקית של גאולת ישראל: </w:t>
      </w:r>
      <w:r w:rsidRPr="00DF1618">
        <w:rPr>
          <w:rFonts w:cs="Guttman Mantova"/>
          <w:b/>
          <w:bCs/>
          <w:sz w:val="16"/>
          <w:rtl/>
        </w:rPr>
        <w:t>"והוצאתי... והצלתי... וגאלתי... ולקחתי"</w:t>
      </w:r>
      <w:r>
        <w:rPr>
          <w:rStyle w:val="a8"/>
          <w:rFonts w:cs="David" w:hint="cs"/>
          <w:snapToGrid w:val="0"/>
          <w:sz w:val="24"/>
          <w:szCs w:val="24"/>
          <w:rtl/>
        </w:rPr>
        <w:t>(</w:t>
      </w:r>
      <w:r>
        <w:rPr>
          <w:rFonts w:cs="David" w:hint="cs"/>
          <w:snapToGrid w:val="0"/>
          <w:sz w:val="24"/>
          <w:szCs w:val="24"/>
          <w:rtl/>
        </w:rPr>
        <w:t xml:space="preserve">שמות ו', ו') </w:t>
      </w:r>
      <w:r>
        <w:rPr>
          <w:rFonts w:cs="David"/>
          <w:snapToGrid w:val="0"/>
          <w:sz w:val="24"/>
          <w:szCs w:val="24"/>
          <w:rtl/>
        </w:rPr>
        <w:t xml:space="preserve">עד לפיסגה של </w:t>
      </w:r>
      <w:r w:rsidRPr="00DF1618">
        <w:rPr>
          <w:rFonts w:cs="Guttman Mantova"/>
          <w:b/>
          <w:bCs/>
          <w:sz w:val="16"/>
          <w:rtl/>
        </w:rPr>
        <w:t>"והבאתי אתכם אל הארץ וכו'</w:t>
      </w:r>
      <w:r>
        <w:rPr>
          <w:rFonts w:cs="Guttman Mantova" w:hint="cs"/>
          <w:b/>
          <w:bCs/>
          <w:sz w:val="16"/>
          <w:rtl/>
        </w:rPr>
        <w:t xml:space="preserve"> </w:t>
      </w:r>
      <w:r w:rsidRPr="00DF1618">
        <w:rPr>
          <w:rFonts w:cs="Guttman Mantova"/>
          <w:b/>
          <w:bCs/>
          <w:sz w:val="16"/>
          <w:rtl/>
        </w:rPr>
        <w:t>"</w:t>
      </w:r>
      <w:r>
        <w:rPr>
          <w:rFonts w:cs="David" w:hint="cs"/>
          <w:snapToGrid w:val="0"/>
          <w:sz w:val="24"/>
          <w:szCs w:val="24"/>
          <w:rtl/>
        </w:rPr>
        <w:t>(שם פסוק ח'),</w:t>
      </w:r>
      <w:r>
        <w:rPr>
          <w:rFonts w:cs="David"/>
          <w:snapToGrid w:val="0"/>
          <w:sz w:val="24"/>
          <w:szCs w:val="24"/>
          <w:rtl/>
        </w:rPr>
        <w:t xml:space="preserve"> </w:t>
      </w:r>
      <w:r>
        <w:rPr>
          <w:rFonts w:cs="David" w:hint="cs"/>
          <w:snapToGrid w:val="0"/>
          <w:sz w:val="24"/>
          <w:szCs w:val="24"/>
          <w:rtl/>
        </w:rPr>
        <w:t>אך</w:t>
      </w:r>
      <w:r>
        <w:rPr>
          <w:rFonts w:cs="David"/>
          <w:snapToGrid w:val="0"/>
          <w:sz w:val="24"/>
          <w:szCs w:val="24"/>
          <w:rtl/>
        </w:rPr>
        <w:t xml:space="preserve"> השלב הראשון של הגאולה הוא </w:t>
      </w:r>
      <w:r w:rsidRPr="00DF1618">
        <w:rPr>
          <w:rFonts w:cs="Guttman Mantova"/>
          <w:b/>
          <w:bCs/>
          <w:sz w:val="16"/>
          <w:rtl/>
        </w:rPr>
        <w:t>"והוצאתי אתכם מתחת סבלות מצרים"</w:t>
      </w:r>
      <w:r>
        <w:rPr>
          <w:rFonts w:cs="David"/>
          <w:snapToGrid w:val="0"/>
          <w:sz w:val="24"/>
          <w:szCs w:val="24"/>
          <w:rtl/>
        </w:rPr>
        <w:t>. מסביר בעל חידושי הרי"מ</w:t>
      </w:r>
      <w:r>
        <w:rPr>
          <w:rStyle w:val="a8"/>
          <w:rFonts w:cs="David"/>
          <w:snapToGrid w:val="0"/>
          <w:sz w:val="24"/>
          <w:szCs w:val="24"/>
          <w:rtl/>
        </w:rPr>
        <w:footnoteReference w:id="1"/>
      </w:r>
      <w:r>
        <w:rPr>
          <w:rFonts w:cs="David"/>
          <w:snapToGrid w:val="0"/>
          <w:sz w:val="24"/>
          <w:szCs w:val="24"/>
          <w:rtl/>
        </w:rPr>
        <w:t xml:space="preserve"> על פסוק זה: </w:t>
      </w:r>
      <w:r w:rsidRPr="004F54AC">
        <w:rPr>
          <w:rFonts w:cs="Guttman Mantova"/>
          <w:b/>
          <w:bCs/>
          <w:sz w:val="16"/>
          <w:rtl/>
        </w:rPr>
        <w:t>"</w:t>
      </w:r>
      <w:r w:rsidRPr="008232EE">
        <w:rPr>
          <w:rFonts w:cs="Guttman Mantova"/>
          <w:b/>
          <w:bCs/>
          <w:sz w:val="16"/>
          <w:u w:val="single"/>
          <w:rtl/>
        </w:rPr>
        <w:t>הגאולה הראשונה היא מה שממאסים את הגלות</w:t>
      </w:r>
      <w:r w:rsidRPr="004F54AC">
        <w:rPr>
          <w:rFonts w:cs="Guttman Mantova"/>
          <w:b/>
          <w:bCs/>
          <w:sz w:val="16"/>
          <w:rtl/>
        </w:rPr>
        <w:t>. וכל זמן כשסובלים (כשעדין מוכנים לסבול) את הגלות אי אפשר להגאולה שתבא. והוצאתי אתכם מתחת סבלות וגו', פירושו, אוציא מכם את הרצון לסבול את המצרים, ואמאס בעיניכם את הגלות, שלא תוכלו עוד לסבול אותה"</w:t>
      </w:r>
      <w:r>
        <w:rPr>
          <w:rFonts w:cs="David"/>
          <w:snapToGrid w:val="0"/>
          <w:sz w:val="24"/>
          <w:szCs w:val="24"/>
          <w:rtl/>
        </w:rPr>
        <w:t>. כלומר: נדרשת התעוררות מצידנו (שאנחנו נחוש שאיננו יכולים לסבול עוד את הגלות ושרצוננו לצאת לחירות), כדי שאכן ניגאל ממצרים! כדי להיגאל צריך את ההתעוררות שלנו.</w:t>
      </w:r>
    </w:p>
    <w:p w:rsidR="00180ABB" w:rsidRPr="008232EE" w:rsidRDefault="00180ABB" w:rsidP="00180ABB">
      <w:pPr>
        <w:ind w:firstLine="284"/>
        <w:jc w:val="right"/>
        <w:rPr>
          <w:rFonts w:cs="David"/>
          <w:b/>
          <w:bCs/>
          <w:snapToGrid w:val="0"/>
          <w:sz w:val="24"/>
          <w:szCs w:val="24"/>
          <w:rtl/>
        </w:rPr>
      </w:pPr>
      <w:r w:rsidRPr="008232EE">
        <w:rPr>
          <w:rFonts w:cs="David" w:hint="cs"/>
          <w:b/>
          <w:bCs/>
          <w:snapToGrid w:val="0"/>
          <w:sz w:val="24"/>
          <w:szCs w:val="24"/>
          <w:rtl/>
        </w:rPr>
        <w:t xml:space="preserve">מתוך שיחת השבת הגדול </w:t>
      </w:r>
      <w:r w:rsidRPr="008232EE">
        <w:rPr>
          <w:rFonts w:cs="David"/>
          <w:b/>
          <w:bCs/>
          <w:snapToGrid w:val="0"/>
          <w:sz w:val="24"/>
          <w:szCs w:val="24"/>
          <w:rtl/>
        </w:rPr>
        <w:t>–</w:t>
      </w:r>
      <w:r w:rsidRPr="008232EE">
        <w:rPr>
          <w:rFonts w:cs="David" w:hint="cs"/>
          <w:b/>
          <w:bCs/>
          <w:snapToGrid w:val="0"/>
          <w:sz w:val="24"/>
          <w:szCs w:val="24"/>
          <w:rtl/>
        </w:rPr>
        <w:t xml:space="preserve"> הרב חיים דרוקמן זצ"ל</w:t>
      </w:r>
    </w:p>
    <w:p w:rsidR="00180ABB" w:rsidRPr="006E3A0F" w:rsidRDefault="00180ABB" w:rsidP="00180ABB">
      <w:pPr>
        <w:autoSpaceDE w:val="0"/>
        <w:autoSpaceDN w:val="0"/>
        <w:adjustRightInd w:val="0"/>
        <w:spacing w:after="0" w:line="240" w:lineRule="auto"/>
        <w:ind w:right="-284"/>
        <w:jc w:val="both"/>
        <w:rPr>
          <w:rFonts w:ascii="Times New Roman" w:hAnsi="Times New Roman" w:cs="David"/>
          <w:b/>
          <w:bCs/>
          <w:i/>
          <w:iCs/>
          <w:sz w:val="28"/>
          <w:szCs w:val="28"/>
          <w:rtl/>
        </w:rPr>
      </w:pPr>
      <w:r w:rsidRPr="006E3A0F">
        <w:rPr>
          <w:rFonts w:ascii="Times New Roman" w:hAnsi="Times New Roman" w:cs="David" w:hint="cs"/>
          <w:b/>
          <w:bCs/>
          <w:i/>
          <w:iCs/>
          <w:sz w:val="28"/>
          <w:szCs w:val="28"/>
          <w:rtl/>
        </w:rPr>
        <w:t>יציאת מצריים הייתה ביום לעיני כל מצריים כדי שתכנס גבורה בלב ישראל העבדים</w:t>
      </w:r>
      <w:r>
        <w:rPr>
          <w:rFonts w:ascii="Times New Roman" w:hAnsi="Times New Roman" w:cs="David" w:hint="cs"/>
          <w:b/>
          <w:bCs/>
          <w:i/>
          <w:iCs/>
          <w:sz w:val="28"/>
          <w:szCs w:val="28"/>
          <w:rtl/>
        </w:rPr>
        <w:t>, אלא שבפועל כאשר נפגשו ישראל עם המצרים לא הייתה בהם הגבורה להלחם עמם.</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p>
    <w:p w:rsidR="00180ABB" w:rsidRPr="006A47FE"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6A47FE">
        <w:rPr>
          <w:rFonts w:ascii="Times New Roman" w:hAnsi="Times New Roman" w:cs="David"/>
          <w:b/>
          <w:bCs/>
          <w:i/>
          <w:iCs/>
          <w:sz w:val="24"/>
          <w:szCs w:val="24"/>
          <w:u w:val="single"/>
          <w:rtl/>
        </w:rPr>
        <w:t>ספר שמות פרק יד</w:t>
      </w:r>
      <w:r>
        <w:rPr>
          <w:rFonts w:ascii="Times New Roman" w:hAnsi="Times New Roman" w:cs="David" w:hint="cs"/>
          <w:b/>
          <w:bCs/>
          <w:i/>
          <w:iCs/>
          <w:sz w:val="24"/>
          <w:szCs w:val="24"/>
          <w:u w:val="single"/>
          <w:rtl/>
        </w:rPr>
        <w:t>' פסוק ח'</w:t>
      </w:r>
      <w:r w:rsidRPr="006A47FE">
        <w:rPr>
          <w:rFonts w:ascii="Times New Roman" w:hAnsi="Times New Roman" w:cs="David"/>
          <w:b/>
          <w:bCs/>
          <w:i/>
          <w:iCs/>
          <w:sz w:val="24"/>
          <w:szCs w:val="24"/>
          <w:u w:val="single"/>
          <w:rtl/>
        </w:rPr>
        <w:t xml:space="preserve"> </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hint="cs"/>
          <w:sz w:val="24"/>
          <w:szCs w:val="24"/>
          <w:rtl/>
        </w:rPr>
        <w:t>"</w:t>
      </w:r>
      <w:r>
        <w:rPr>
          <w:rFonts w:ascii="Times New Roman" w:hAnsi="Times New Roman" w:cs="David"/>
          <w:sz w:val="24"/>
          <w:szCs w:val="24"/>
          <w:rtl/>
        </w:rPr>
        <w:t xml:space="preserve">וַיְחַזֵּק יְהֹוָה אֶת לֵב פַּרְעֹה מֶלֶךְ מִצְרַיִם וַיִּרְדֹּף אַחֲרֵי בְּנֵי יִשְׂרָאֵל וּבְנֵי יִשְׂרָאֵל יֹצְאִים </w:t>
      </w:r>
      <w:r w:rsidRPr="006A47FE">
        <w:rPr>
          <w:rFonts w:ascii="Times New Roman" w:hAnsi="Times New Roman" w:cs="David"/>
          <w:b/>
          <w:bCs/>
          <w:sz w:val="24"/>
          <w:szCs w:val="24"/>
          <w:rtl/>
        </w:rPr>
        <w:t>בְּיָד רָמָה</w:t>
      </w:r>
      <w:r>
        <w:rPr>
          <w:rFonts w:ascii="Times New Roman" w:hAnsi="Times New Roman" w:cs="David" w:hint="cs"/>
          <w:sz w:val="24"/>
          <w:szCs w:val="24"/>
          <w:rtl/>
        </w:rPr>
        <w:t>"</w:t>
      </w:r>
    </w:p>
    <w:p w:rsidR="00180ABB" w:rsidRPr="00180ABB" w:rsidRDefault="00180ABB" w:rsidP="00180ABB">
      <w:pPr>
        <w:autoSpaceDE w:val="0"/>
        <w:autoSpaceDN w:val="0"/>
        <w:adjustRightInd w:val="0"/>
        <w:spacing w:after="0" w:line="240" w:lineRule="auto"/>
        <w:jc w:val="both"/>
        <w:rPr>
          <w:rFonts w:ascii="Times New Roman" w:hAnsi="Times New Roman" w:cs="David"/>
          <w:sz w:val="14"/>
          <w:szCs w:val="14"/>
          <w:rtl/>
        </w:rPr>
      </w:pPr>
    </w:p>
    <w:p w:rsidR="00180ABB" w:rsidRPr="006A47FE" w:rsidRDefault="00180ABB" w:rsidP="00180ABB">
      <w:pPr>
        <w:autoSpaceDE w:val="0"/>
        <w:autoSpaceDN w:val="0"/>
        <w:adjustRightInd w:val="0"/>
        <w:spacing w:after="0" w:line="240" w:lineRule="auto"/>
        <w:jc w:val="both"/>
        <w:rPr>
          <w:rFonts w:ascii="Times New Roman" w:hAnsi="Times New Roman" w:cs="David"/>
          <w:b/>
          <w:bCs/>
          <w:i/>
          <w:iCs/>
          <w:sz w:val="24"/>
          <w:szCs w:val="24"/>
          <w:rtl/>
        </w:rPr>
      </w:pPr>
      <w:r w:rsidRPr="006A47FE">
        <w:rPr>
          <w:rFonts w:ascii="Times New Roman" w:hAnsi="Times New Roman" w:cs="David" w:hint="cs"/>
          <w:b/>
          <w:bCs/>
          <w:i/>
          <w:iCs/>
          <w:sz w:val="24"/>
          <w:szCs w:val="24"/>
          <w:rtl/>
        </w:rPr>
        <w:t>תרגום</w:t>
      </w:r>
      <w:r w:rsidRPr="006A47FE">
        <w:rPr>
          <w:rFonts w:ascii="Times New Roman" w:hAnsi="Times New Roman" w:cs="David"/>
          <w:b/>
          <w:bCs/>
          <w:i/>
          <w:iCs/>
          <w:sz w:val="24"/>
          <w:szCs w:val="24"/>
          <w:rtl/>
        </w:rPr>
        <w:t xml:space="preserve"> אונקלוס </w:t>
      </w:r>
      <w:r w:rsidRPr="006A47FE">
        <w:rPr>
          <w:rFonts w:ascii="Times New Roman" w:hAnsi="Times New Roman" w:cs="David" w:hint="cs"/>
          <w:b/>
          <w:bCs/>
          <w:i/>
          <w:iCs/>
          <w:sz w:val="24"/>
          <w:szCs w:val="24"/>
          <w:rtl/>
        </w:rPr>
        <w:t>-</w:t>
      </w:r>
      <w:r w:rsidRPr="006A47FE">
        <w:rPr>
          <w:rFonts w:ascii="Times New Roman" w:hAnsi="Times New Roman" w:cs="David"/>
          <w:b/>
          <w:bCs/>
          <w:i/>
          <w:iCs/>
          <w:sz w:val="24"/>
          <w:szCs w:val="24"/>
          <w:rtl/>
        </w:rPr>
        <w:t xml:space="preserve"> </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sz w:val="24"/>
          <w:szCs w:val="24"/>
          <w:rtl/>
        </w:rPr>
        <w:t xml:space="preserve">ואתקיף יי ית לבא דפרעה מלכא דמצרים ורדף בתר בני ישראל ובני ישראל נפקין </w:t>
      </w:r>
      <w:r w:rsidRPr="006A47FE">
        <w:rPr>
          <w:rFonts w:ascii="Times New Roman" w:hAnsi="Times New Roman" w:cs="David"/>
          <w:b/>
          <w:bCs/>
          <w:sz w:val="24"/>
          <w:szCs w:val="24"/>
          <w:rtl/>
        </w:rPr>
        <w:t>בריש גלי</w:t>
      </w:r>
      <w:r>
        <w:rPr>
          <w:rFonts w:ascii="Times New Roman" w:hAnsi="Times New Roman" w:cs="David"/>
          <w:sz w:val="24"/>
          <w:szCs w:val="24"/>
          <w:rtl/>
        </w:rPr>
        <w:t>:</w:t>
      </w:r>
    </w:p>
    <w:p w:rsidR="00180ABB" w:rsidRPr="006E3A0F" w:rsidRDefault="00180ABB" w:rsidP="00180ABB">
      <w:pPr>
        <w:autoSpaceDE w:val="0"/>
        <w:autoSpaceDN w:val="0"/>
        <w:adjustRightInd w:val="0"/>
        <w:spacing w:after="0" w:line="240" w:lineRule="auto"/>
        <w:jc w:val="both"/>
        <w:rPr>
          <w:rFonts w:ascii="Times New Roman" w:hAnsi="Times New Roman" w:cs="David"/>
          <w:sz w:val="10"/>
          <w:szCs w:val="10"/>
          <w:rtl/>
        </w:rPr>
      </w:pPr>
    </w:p>
    <w:p w:rsidR="00180ABB" w:rsidRPr="00B40CF4" w:rsidRDefault="00180ABB" w:rsidP="00180ABB">
      <w:pPr>
        <w:autoSpaceDE w:val="0"/>
        <w:autoSpaceDN w:val="0"/>
        <w:adjustRightInd w:val="0"/>
        <w:spacing w:after="0" w:line="240" w:lineRule="auto"/>
        <w:jc w:val="both"/>
        <w:rPr>
          <w:rFonts w:ascii="Times New Roman" w:hAnsi="Times New Roman" w:cs="David"/>
          <w:b/>
          <w:bCs/>
          <w:i/>
          <w:iCs/>
          <w:sz w:val="24"/>
          <w:szCs w:val="24"/>
          <w:rtl/>
        </w:rPr>
      </w:pPr>
      <w:r w:rsidRPr="00B40CF4">
        <w:rPr>
          <w:rFonts w:ascii="Times New Roman" w:hAnsi="Times New Roman" w:cs="David" w:hint="cs"/>
          <w:b/>
          <w:bCs/>
          <w:i/>
          <w:iCs/>
          <w:sz w:val="24"/>
          <w:szCs w:val="24"/>
          <w:rtl/>
        </w:rPr>
        <w:t>רש</w:t>
      </w:r>
      <w:r w:rsidRPr="00B40CF4">
        <w:rPr>
          <w:rFonts w:ascii="Times New Roman" w:hAnsi="Times New Roman" w:cs="David"/>
          <w:b/>
          <w:bCs/>
          <w:i/>
          <w:iCs/>
          <w:sz w:val="24"/>
          <w:szCs w:val="24"/>
          <w:rtl/>
        </w:rPr>
        <w:t xml:space="preserve">"י </w:t>
      </w:r>
      <w:r w:rsidRPr="00B40CF4">
        <w:rPr>
          <w:rFonts w:ascii="Times New Roman" w:hAnsi="Times New Roman" w:cs="David" w:hint="cs"/>
          <w:b/>
          <w:bCs/>
          <w:i/>
          <w:iCs/>
          <w:sz w:val="24"/>
          <w:szCs w:val="24"/>
          <w:rtl/>
        </w:rPr>
        <w:t>-</w:t>
      </w:r>
      <w:r w:rsidRPr="00B40CF4">
        <w:rPr>
          <w:rFonts w:ascii="Times New Roman" w:hAnsi="Times New Roman" w:cs="David"/>
          <w:b/>
          <w:bCs/>
          <w:i/>
          <w:iCs/>
          <w:sz w:val="24"/>
          <w:szCs w:val="24"/>
          <w:rtl/>
        </w:rPr>
        <w:t xml:space="preserve"> </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sz w:val="24"/>
          <w:szCs w:val="24"/>
          <w:rtl/>
        </w:rPr>
        <w:t>ביד רמה - בגבורה גבוהה ומפורסמת(מכילתא</w:t>
      </w:r>
      <w:r w:rsidRPr="00AF56A6">
        <w:rPr>
          <w:rFonts w:ascii="Times New Roman" w:hAnsi="Times New Roman" w:cs="David"/>
          <w:sz w:val="24"/>
          <w:szCs w:val="24"/>
          <w:rtl/>
        </w:rPr>
        <w:t xml:space="preserve"> </w:t>
      </w:r>
      <w:r>
        <w:rPr>
          <w:rFonts w:ascii="Times New Roman" w:hAnsi="Times New Roman" w:cs="David"/>
          <w:sz w:val="24"/>
          <w:szCs w:val="24"/>
          <w:rtl/>
        </w:rPr>
        <w:t>פרשת בשלח פרשה א</w:t>
      </w:r>
      <w:r w:rsidRPr="00AF56A6">
        <w:rPr>
          <w:rFonts w:ascii="Times New Roman" w:hAnsi="Times New Roman" w:cs="David"/>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w:t>
      </w:r>
      <w:r>
        <w:rPr>
          <w:rFonts w:ascii="Times New Roman" w:hAnsi="Times New Roman" w:cs="David"/>
          <w:sz w:val="24"/>
          <w:szCs w:val="24"/>
          <w:rtl/>
        </w:rPr>
        <w:t>בריש גלי</w:t>
      </w:r>
      <w:r>
        <w:rPr>
          <w:rFonts w:ascii="Times New Roman" w:hAnsi="Times New Roman" w:cs="David" w:hint="cs"/>
          <w:sz w:val="24"/>
          <w:szCs w:val="24"/>
          <w:rtl/>
        </w:rPr>
        <w:t>"</w:t>
      </w:r>
      <w:r>
        <w:rPr>
          <w:rFonts w:ascii="Times New Roman" w:hAnsi="Times New Roman" w:cs="David"/>
          <w:sz w:val="24"/>
          <w:szCs w:val="24"/>
          <w:rtl/>
        </w:rPr>
        <w:t>):</w:t>
      </w:r>
      <w:r w:rsidRPr="00472E4E">
        <w:rPr>
          <w:rFonts w:ascii="Times New Roman" w:hAnsi="Times New Roman" w:cs="David"/>
          <w:sz w:val="24"/>
          <w:szCs w:val="24"/>
          <w:rtl/>
        </w:rPr>
        <w:t xml:space="preserve"> </w:t>
      </w:r>
      <w:r>
        <w:rPr>
          <w:rFonts w:ascii="Times New Roman" w:hAnsi="Times New Roman" w:cs="David"/>
          <w:sz w:val="24"/>
          <w:szCs w:val="24"/>
          <w:rtl/>
        </w:rPr>
        <w:t xml:space="preserve"> </w:t>
      </w:r>
    </w:p>
    <w:p w:rsidR="00180ABB" w:rsidRPr="00347218" w:rsidRDefault="00180ABB" w:rsidP="00180ABB">
      <w:pPr>
        <w:autoSpaceDE w:val="0"/>
        <w:autoSpaceDN w:val="0"/>
        <w:adjustRightInd w:val="0"/>
        <w:spacing w:after="0" w:line="240" w:lineRule="auto"/>
        <w:jc w:val="both"/>
        <w:rPr>
          <w:rFonts w:ascii="Times New Roman" w:hAnsi="Times New Roman" w:cs="David"/>
          <w:sz w:val="4"/>
          <w:szCs w:val="4"/>
          <w:rtl/>
        </w:rPr>
      </w:pPr>
    </w:p>
    <w:p w:rsidR="00180ABB" w:rsidRPr="00B40CF4" w:rsidRDefault="00180ABB" w:rsidP="00180ABB">
      <w:pPr>
        <w:autoSpaceDE w:val="0"/>
        <w:autoSpaceDN w:val="0"/>
        <w:adjustRightInd w:val="0"/>
        <w:spacing w:after="0" w:line="240" w:lineRule="auto"/>
        <w:jc w:val="both"/>
        <w:rPr>
          <w:rFonts w:ascii="Times New Roman" w:hAnsi="Times New Roman" w:cs="David"/>
          <w:b/>
          <w:bCs/>
          <w:i/>
          <w:iCs/>
          <w:sz w:val="24"/>
          <w:szCs w:val="24"/>
          <w:rtl/>
        </w:rPr>
      </w:pPr>
      <w:r w:rsidRPr="00B40CF4">
        <w:rPr>
          <w:rFonts w:ascii="Times New Roman" w:hAnsi="Times New Roman" w:cs="David"/>
          <w:b/>
          <w:bCs/>
          <w:i/>
          <w:iCs/>
          <w:sz w:val="24"/>
          <w:szCs w:val="24"/>
          <w:rtl/>
        </w:rPr>
        <w:t xml:space="preserve"> אבן עזרא </w:t>
      </w:r>
      <w:r w:rsidRPr="00B40CF4">
        <w:rPr>
          <w:rFonts w:ascii="Times New Roman" w:hAnsi="Times New Roman" w:cs="David" w:hint="cs"/>
          <w:b/>
          <w:bCs/>
          <w:i/>
          <w:iCs/>
          <w:sz w:val="24"/>
          <w:szCs w:val="24"/>
          <w:rtl/>
        </w:rPr>
        <w:t>-</w:t>
      </w:r>
      <w:r w:rsidRPr="00B40CF4">
        <w:rPr>
          <w:rFonts w:ascii="Times New Roman" w:hAnsi="Times New Roman" w:cs="David"/>
          <w:b/>
          <w:bCs/>
          <w:i/>
          <w:iCs/>
          <w:sz w:val="24"/>
          <w:szCs w:val="24"/>
          <w:rtl/>
        </w:rPr>
        <w:t xml:space="preserve"> </w:t>
      </w:r>
    </w:p>
    <w:p w:rsidR="00180ABB" w:rsidRPr="00B40CF4" w:rsidRDefault="00180ABB" w:rsidP="00180ABB">
      <w:pPr>
        <w:autoSpaceDE w:val="0"/>
        <w:autoSpaceDN w:val="0"/>
        <w:adjustRightInd w:val="0"/>
        <w:spacing w:after="0" w:line="240" w:lineRule="auto"/>
        <w:jc w:val="both"/>
        <w:rPr>
          <w:rFonts w:ascii="Times New Roman" w:hAnsi="Times New Roman" w:cs="David"/>
          <w:sz w:val="24"/>
          <w:szCs w:val="24"/>
          <w:rtl/>
        </w:rPr>
      </w:pPr>
      <w:r w:rsidRPr="00B40CF4">
        <w:rPr>
          <w:rFonts w:ascii="Times New Roman" w:hAnsi="Times New Roman" w:cs="David"/>
          <w:sz w:val="24"/>
          <w:szCs w:val="24"/>
          <w:rtl/>
        </w:rPr>
        <w:t>ביד רמה - לא יצאו כדמות בורחים והיה ע</w:t>
      </w:r>
      <w:r w:rsidRPr="00B40CF4">
        <w:rPr>
          <w:rFonts w:ascii="Times New Roman" w:hAnsi="Times New Roman" w:cs="David" w:hint="cs"/>
          <w:sz w:val="24"/>
          <w:szCs w:val="24"/>
          <w:rtl/>
        </w:rPr>
        <w:t>י</w:t>
      </w:r>
      <w:r w:rsidRPr="00B40CF4">
        <w:rPr>
          <w:rFonts w:ascii="Times New Roman" w:hAnsi="Times New Roman" w:cs="David"/>
          <w:sz w:val="24"/>
          <w:szCs w:val="24"/>
          <w:rtl/>
        </w:rPr>
        <w:t>מהם כל כלי המלחמה:</w:t>
      </w:r>
    </w:p>
    <w:p w:rsidR="00180ABB" w:rsidRPr="007E44B7" w:rsidRDefault="00180ABB" w:rsidP="00180ABB">
      <w:pPr>
        <w:autoSpaceDE w:val="0"/>
        <w:autoSpaceDN w:val="0"/>
        <w:adjustRightInd w:val="0"/>
        <w:spacing w:after="0" w:line="240" w:lineRule="auto"/>
        <w:jc w:val="both"/>
        <w:rPr>
          <w:rFonts w:ascii="Times New Roman" w:hAnsi="Times New Roman" w:cs="David"/>
          <w:sz w:val="10"/>
          <w:szCs w:val="10"/>
          <w:rtl/>
        </w:rPr>
      </w:pP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p>
    <w:p w:rsidR="00180ABB" w:rsidRPr="00914EEE" w:rsidRDefault="00180ABB" w:rsidP="00180ABB">
      <w:pPr>
        <w:autoSpaceDE w:val="0"/>
        <w:autoSpaceDN w:val="0"/>
        <w:adjustRightInd w:val="0"/>
        <w:spacing w:after="0" w:line="240" w:lineRule="auto"/>
        <w:ind w:right="-142"/>
        <w:jc w:val="both"/>
        <w:rPr>
          <w:rFonts w:ascii="Times New Roman" w:hAnsi="Times New Roman" w:cs="David"/>
          <w:b/>
          <w:bCs/>
          <w:sz w:val="24"/>
          <w:szCs w:val="24"/>
          <w:rtl/>
        </w:rPr>
      </w:pPr>
      <w:r w:rsidRPr="00914EEE">
        <w:rPr>
          <w:rFonts w:ascii="Times New Roman" w:hAnsi="Times New Roman" w:cs="David" w:hint="cs"/>
          <w:b/>
          <w:bCs/>
          <w:sz w:val="24"/>
          <w:szCs w:val="24"/>
          <w:rtl/>
        </w:rPr>
        <w:t>עם-ישראל מקבל רשות לצאת ממצרים כבר בליל יד' בניסן ואעפ"כ הוא יוצא רק למחרת בבוקר, למרות שהיו מוכנים כבר בלילה בעת אכילת קורבן הפסח לקראת היציאה למדבר, והוא משום שלעניות דעתי הקב"ה ציווה אותם להישאר במצריים מרצונם ולא בבורחים, כדי להוציא את פחד מצרים מליבם, כך שכל הלילה ירגישו כבני חורין ממש שאינן מפחדים ממשעבדיהם המצרים.</w:t>
      </w:r>
    </w:p>
    <w:p w:rsidR="00180ABB" w:rsidRPr="00914EEE" w:rsidRDefault="00180ABB" w:rsidP="00180ABB">
      <w:pPr>
        <w:autoSpaceDE w:val="0"/>
        <w:autoSpaceDN w:val="0"/>
        <w:adjustRightInd w:val="0"/>
        <w:spacing w:after="0" w:line="240" w:lineRule="auto"/>
        <w:jc w:val="both"/>
        <w:rPr>
          <w:rFonts w:ascii="Times New Roman" w:hAnsi="Times New Roman" w:cs="David"/>
          <w:b/>
          <w:bCs/>
          <w:sz w:val="24"/>
          <w:szCs w:val="24"/>
          <w:rtl/>
        </w:rPr>
      </w:pPr>
      <w:r w:rsidRPr="00914EEE">
        <w:rPr>
          <w:rFonts w:ascii="Times New Roman" w:hAnsi="Times New Roman" w:cs="David" w:hint="cs"/>
          <w:b/>
          <w:bCs/>
          <w:sz w:val="24"/>
          <w:szCs w:val="24"/>
          <w:rtl/>
        </w:rPr>
        <w:t>כאשר האדם אחראי על זמנו והתוכן שהוא יוצק בזמן זה, הוא נחשב כבן-חורין, כך עם-ישראל באותו הלילה היו צריכים לחוש ולהרגיש את הזמן הנתון בידיהם.</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p>
    <w:p w:rsidR="00180ABB" w:rsidRPr="00914EEE" w:rsidRDefault="00180ABB" w:rsidP="00180ABB">
      <w:pPr>
        <w:autoSpaceDE w:val="0"/>
        <w:autoSpaceDN w:val="0"/>
        <w:adjustRightInd w:val="0"/>
        <w:spacing w:after="0" w:line="240" w:lineRule="auto"/>
        <w:jc w:val="both"/>
        <w:rPr>
          <w:rFonts w:ascii="Times New Roman" w:hAnsi="Times New Roman" w:cs="David"/>
          <w:b/>
          <w:bCs/>
          <w:i/>
          <w:iCs/>
          <w:sz w:val="24"/>
          <w:szCs w:val="24"/>
          <w:u w:val="single"/>
          <w:rtl/>
        </w:rPr>
      </w:pPr>
      <w:r w:rsidRPr="00914EEE">
        <w:rPr>
          <w:rFonts w:ascii="Times New Roman" w:hAnsi="Times New Roman" w:cs="David"/>
          <w:b/>
          <w:bCs/>
          <w:i/>
          <w:iCs/>
          <w:sz w:val="24"/>
          <w:szCs w:val="24"/>
          <w:u w:val="single"/>
          <w:rtl/>
        </w:rPr>
        <w:t>ספר שמות פרק יב</w:t>
      </w:r>
      <w:r>
        <w:rPr>
          <w:rFonts w:ascii="Times New Roman" w:hAnsi="Times New Roman" w:cs="David" w:hint="cs"/>
          <w:b/>
          <w:bCs/>
          <w:i/>
          <w:iCs/>
          <w:sz w:val="24"/>
          <w:szCs w:val="24"/>
          <w:u w:val="single"/>
          <w:rtl/>
        </w:rPr>
        <w:t>' פסוק יא'</w:t>
      </w:r>
      <w:r w:rsidRPr="00914EEE">
        <w:rPr>
          <w:rFonts w:ascii="Times New Roman" w:hAnsi="Times New Roman" w:cs="David"/>
          <w:b/>
          <w:bCs/>
          <w:i/>
          <w:iCs/>
          <w:sz w:val="24"/>
          <w:szCs w:val="24"/>
          <w:u w:val="single"/>
          <w:rtl/>
        </w:rPr>
        <w:t xml:space="preserve"> </w:t>
      </w:r>
    </w:p>
    <w:p w:rsidR="00180ABB" w:rsidRDefault="00180ABB" w:rsidP="00180ABB">
      <w:pPr>
        <w:autoSpaceDE w:val="0"/>
        <w:autoSpaceDN w:val="0"/>
        <w:adjustRightInd w:val="0"/>
        <w:spacing w:after="0" w:line="240" w:lineRule="auto"/>
        <w:ind w:right="-993"/>
        <w:jc w:val="both"/>
        <w:rPr>
          <w:rFonts w:ascii="Times New Roman" w:hAnsi="Times New Roman" w:cs="David"/>
          <w:sz w:val="24"/>
          <w:szCs w:val="24"/>
          <w:rtl/>
        </w:rPr>
      </w:pPr>
      <w:r>
        <w:rPr>
          <w:rFonts w:ascii="Times New Roman" w:hAnsi="Times New Roman" w:cs="David" w:hint="cs"/>
          <w:sz w:val="24"/>
          <w:szCs w:val="24"/>
          <w:rtl/>
        </w:rPr>
        <w:t>"</w:t>
      </w:r>
      <w:r>
        <w:rPr>
          <w:rFonts w:ascii="Times New Roman" w:hAnsi="Times New Roman" w:cs="David"/>
          <w:sz w:val="24"/>
          <w:szCs w:val="24"/>
          <w:rtl/>
        </w:rPr>
        <w:t>וְכָכָה תֹּאכְלוּ אֹתוֹ מָתְנֵיכֶם חֲגֻרִים נַעֲלֵיכֶם בְּרַגְלֵיכֶם וּמַקֶּלְכֶם בְּיֶדְכֶם וַאֲכַלְתֶּם אֹתוֹ בְּחִפָּזוֹן פֶּסַח הוּא לַיהֹוָה</w:t>
      </w:r>
      <w:r>
        <w:rPr>
          <w:rFonts w:ascii="Times New Roman" w:hAnsi="Times New Roman" w:cs="David" w:hint="cs"/>
          <w:sz w:val="24"/>
          <w:szCs w:val="24"/>
          <w:rtl/>
        </w:rPr>
        <w:t>"</w:t>
      </w:r>
    </w:p>
    <w:p w:rsidR="00180ABB" w:rsidRPr="00914EEE" w:rsidRDefault="00180ABB" w:rsidP="00180ABB">
      <w:pPr>
        <w:autoSpaceDE w:val="0"/>
        <w:autoSpaceDN w:val="0"/>
        <w:adjustRightInd w:val="0"/>
        <w:spacing w:after="0" w:line="240" w:lineRule="auto"/>
        <w:jc w:val="both"/>
        <w:rPr>
          <w:rFonts w:ascii="Times New Roman" w:hAnsi="Times New Roman" w:cs="David"/>
          <w:b/>
          <w:bCs/>
          <w:i/>
          <w:iCs/>
          <w:sz w:val="24"/>
          <w:szCs w:val="24"/>
          <w:rtl/>
        </w:rPr>
      </w:pPr>
      <w:r w:rsidRPr="00914EEE">
        <w:rPr>
          <w:rFonts w:ascii="Times New Roman" w:hAnsi="Times New Roman" w:cs="David" w:hint="cs"/>
          <w:b/>
          <w:bCs/>
          <w:i/>
          <w:iCs/>
          <w:sz w:val="24"/>
          <w:szCs w:val="24"/>
          <w:rtl/>
        </w:rPr>
        <w:t>רש</w:t>
      </w:r>
      <w:r w:rsidRPr="00914EEE">
        <w:rPr>
          <w:rFonts w:ascii="Times New Roman" w:hAnsi="Times New Roman" w:cs="David"/>
          <w:b/>
          <w:bCs/>
          <w:i/>
          <w:iCs/>
          <w:sz w:val="24"/>
          <w:szCs w:val="24"/>
          <w:rtl/>
        </w:rPr>
        <w:t xml:space="preserve">"י </w:t>
      </w:r>
      <w:r w:rsidRPr="00914EEE">
        <w:rPr>
          <w:rFonts w:ascii="Times New Roman" w:hAnsi="Times New Roman" w:cs="David" w:hint="cs"/>
          <w:b/>
          <w:bCs/>
          <w:i/>
          <w:iCs/>
          <w:sz w:val="24"/>
          <w:szCs w:val="24"/>
          <w:rtl/>
        </w:rPr>
        <w:t>-</w:t>
      </w:r>
      <w:r w:rsidRPr="00914EEE">
        <w:rPr>
          <w:rFonts w:ascii="Times New Roman" w:hAnsi="Times New Roman" w:cs="David"/>
          <w:b/>
          <w:bCs/>
          <w:i/>
          <w:iCs/>
          <w:sz w:val="24"/>
          <w:szCs w:val="24"/>
          <w:rtl/>
        </w:rPr>
        <w:t xml:space="preserve"> </w:t>
      </w:r>
    </w:p>
    <w:p w:rsidR="00180ABB" w:rsidRDefault="00180ABB" w:rsidP="00180ABB">
      <w:pPr>
        <w:autoSpaceDE w:val="0"/>
        <w:autoSpaceDN w:val="0"/>
        <w:adjustRightInd w:val="0"/>
        <w:spacing w:after="0" w:line="240" w:lineRule="auto"/>
        <w:jc w:val="both"/>
        <w:rPr>
          <w:rFonts w:ascii="Times New Roman" w:hAnsi="Times New Roman" w:cs="David"/>
          <w:sz w:val="24"/>
          <w:szCs w:val="24"/>
          <w:rtl/>
        </w:rPr>
      </w:pPr>
      <w:r>
        <w:rPr>
          <w:rFonts w:ascii="Times New Roman" w:hAnsi="Times New Roman" w:cs="David"/>
          <w:sz w:val="24"/>
          <w:szCs w:val="24"/>
          <w:rtl/>
        </w:rPr>
        <w:t>מתניכם חגורים - מזומנים לדרך:</w:t>
      </w:r>
    </w:p>
    <w:p w:rsidR="00180ABB" w:rsidRDefault="00180ABB" w:rsidP="00180ABB">
      <w:pPr>
        <w:autoSpaceDE w:val="0"/>
        <w:autoSpaceDN w:val="0"/>
        <w:adjustRightInd w:val="0"/>
        <w:spacing w:after="0" w:line="240" w:lineRule="auto"/>
        <w:ind w:right="-851"/>
        <w:jc w:val="both"/>
        <w:rPr>
          <w:rFonts w:ascii="Times New Roman" w:hAnsi="Times New Roman" w:cs="David"/>
          <w:b/>
          <w:bCs/>
          <w:i/>
          <w:iCs/>
          <w:sz w:val="24"/>
          <w:szCs w:val="24"/>
          <w:rtl/>
        </w:rPr>
      </w:pPr>
    </w:p>
    <w:p w:rsidR="00180ABB" w:rsidRDefault="00180ABB" w:rsidP="00180ABB">
      <w:pPr>
        <w:autoSpaceDE w:val="0"/>
        <w:autoSpaceDN w:val="0"/>
        <w:adjustRightInd w:val="0"/>
        <w:spacing w:after="0" w:line="240" w:lineRule="auto"/>
        <w:ind w:right="-851"/>
        <w:jc w:val="both"/>
        <w:rPr>
          <w:rFonts w:ascii="Times New Roman" w:hAnsi="Times New Roman" w:cs="David"/>
          <w:b/>
          <w:bCs/>
          <w:i/>
          <w:iCs/>
          <w:sz w:val="24"/>
          <w:szCs w:val="24"/>
          <w:rtl/>
        </w:rPr>
      </w:pPr>
    </w:p>
    <w:sectPr w:rsidR="00180ABB" w:rsidSect="00180ABB">
      <w:footerReference w:type="default" r:id="rId7"/>
      <w:pgSz w:w="11906" w:h="16838"/>
      <w:pgMar w:top="426"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87" w:rsidRDefault="00322F87" w:rsidP="00180ABB">
      <w:pPr>
        <w:spacing w:after="0" w:line="240" w:lineRule="auto"/>
      </w:pPr>
      <w:r>
        <w:separator/>
      </w:r>
    </w:p>
  </w:endnote>
  <w:endnote w:type="continuationSeparator" w:id="0">
    <w:p w:rsidR="00322F87" w:rsidRDefault="00322F87" w:rsidP="0018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Guttman Mantov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483079"/>
      <w:docPartObj>
        <w:docPartGallery w:val="Page Numbers (Bottom of Page)"/>
        <w:docPartUnique/>
      </w:docPartObj>
    </w:sdtPr>
    <w:sdtEndPr/>
    <w:sdtContent>
      <w:p w:rsidR="007B224C" w:rsidRDefault="00322F87">
        <w:pPr>
          <w:pStyle w:val="a3"/>
          <w:jc w:val="center"/>
        </w:pPr>
        <w:r>
          <w:fldChar w:fldCharType="begin"/>
        </w:r>
        <w:r>
          <w:instrText xml:space="preserve"> PAGE   \* MERGEFORMAT </w:instrText>
        </w:r>
        <w:r>
          <w:fldChar w:fldCharType="separate"/>
        </w:r>
        <w:r w:rsidRPr="00322F87">
          <w:rPr>
            <w:rFonts w:cs="Calibri"/>
            <w:noProof/>
            <w:rtl/>
            <w:lang w:val="he-IL"/>
          </w:rPr>
          <w:t>1</w:t>
        </w:r>
        <w:r>
          <w:rPr>
            <w:rFonts w:cs="Calibri"/>
            <w:noProof/>
            <w:lang w:val="he-IL"/>
          </w:rPr>
          <w:fldChar w:fldCharType="end"/>
        </w:r>
      </w:p>
    </w:sdtContent>
  </w:sdt>
  <w:p w:rsidR="007B224C" w:rsidRDefault="00322F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87" w:rsidRDefault="00322F87" w:rsidP="00180ABB">
      <w:pPr>
        <w:spacing w:after="0" w:line="240" w:lineRule="auto"/>
      </w:pPr>
      <w:r>
        <w:separator/>
      </w:r>
    </w:p>
  </w:footnote>
  <w:footnote w:type="continuationSeparator" w:id="0">
    <w:p w:rsidR="00322F87" w:rsidRDefault="00322F87" w:rsidP="00180ABB">
      <w:pPr>
        <w:spacing w:after="0" w:line="240" w:lineRule="auto"/>
      </w:pPr>
      <w:r>
        <w:continuationSeparator/>
      </w:r>
    </w:p>
  </w:footnote>
  <w:footnote w:id="1">
    <w:p w:rsidR="00180ABB" w:rsidRDefault="00180ABB" w:rsidP="00180ABB">
      <w:pPr>
        <w:pStyle w:val="a6"/>
        <w:rPr>
          <w:rtl/>
        </w:rPr>
      </w:pPr>
      <w:r>
        <w:rPr>
          <w:rStyle w:val="a8"/>
        </w:rPr>
        <w:footnoteRef/>
      </w:r>
      <w:r>
        <w:rPr>
          <w:rtl/>
        </w:rPr>
        <w:t xml:space="preserve"> </w:t>
      </w:r>
      <w:r>
        <w:rPr>
          <w:rFonts w:hint="cs"/>
          <w:rtl/>
        </w:rPr>
        <w:t xml:space="preserve">פרשת </w:t>
      </w:r>
      <w:r>
        <w:rPr>
          <w:rFonts w:cs="David"/>
          <w:rtl/>
        </w:rPr>
        <w:t>וארא ד"ה והוצאתי אתכם</w:t>
      </w:r>
      <w:r>
        <w:rPr>
          <w:rFonts w:cs="David"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BB"/>
    <w:rsid w:val="00180ABB"/>
    <w:rsid w:val="00281ACB"/>
    <w:rsid w:val="00322F87"/>
    <w:rsid w:val="00616A0C"/>
    <w:rsid w:val="009963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BB"/>
    <w:pPr>
      <w:bidi/>
    </w:pPr>
    <w:rPr>
      <w:rFonts w:cstheme="minorBidi"/>
      <w:sz w:val="22"/>
      <w:szCs w:val="22"/>
    </w:rPr>
  </w:style>
  <w:style w:type="paragraph" w:styleId="1">
    <w:name w:val="heading 1"/>
    <w:basedOn w:val="a"/>
    <w:next w:val="a"/>
    <w:link w:val="10"/>
    <w:qFormat/>
    <w:rsid w:val="00180ABB"/>
    <w:pPr>
      <w:keepNext/>
      <w:autoSpaceDE w:val="0"/>
      <w:autoSpaceDN w:val="0"/>
      <w:adjustRightInd w:val="0"/>
      <w:spacing w:after="0" w:line="360" w:lineRule="auto"/>
      <w:jc w:val="both"/>
      <w:outlineLvl w:val="0"/>
    </w:pPr>
    <w:rPr>
      <w:rFonts w:ascii="Times New Roman" w:eastAsia="Times New Roman" w:hAnsi="Times New Roman" w:cs="David"/>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80ABB"/>
    <w:rPr>
      <w:rFonts w:ascii="Times New Roman" w:eastAsia="Times New Roman" w:hAnsi="Times New Roman"/>
      <w:bCs/>
      <w:u w:val="single"/>
    </w:rPr>
  </w:style>
  <w:style w:type="paragraph" w:styleId="a3">
    <w:name w:val="footer"/>
    <w:basedOn w:val="a"/>
    <w:link w:val="a4"/>
    <w:uiPriority w:val="99"/>
    <w:unhideWhenUsed/>
    <w:rsid w:val="00180ABB"/>
    <w:pPr>
      <w:tabs>
        <w:tab w:val="center" w:pos="4153"/>
        <w:tab w:val="right" w:pos="8306"/>
      </w:tabs>
      <w:spacing w:after="0" w:line="240" w:lineRule="auto"/>
    </w:pPr>
  </w:style>
  <w:style w:type="character" w:customStyle="1" w:styleId="a4">
    <w:name w:val="כותרת תחתונה תו"/>
    <w:basedOn w:val="a0"/>
    <w:link w:val="a3"/>
    <w:uiPriority w:val="99"/>
    <w:rsid w:val="00180ABB"/>
    <w:rPr>
      <w:rFonts w:cstheme="minorBidi"/>
      <w:sz w:val="22"/>
      <w:szCs w:val="22"/>
    </w:rPr>
  </w:style>
  <w:style w:type="paragraph" w:styleId="a5">
    <w:name w:val="List Paragraph"/>
    <w:basedOn w:val="a"/>
    <w:uiPriority w:val="34"/>
    <w:qFormat/>
    <w:rsid w:val="00180ABB"/>
    <w:pPr>
      <w:ind w:left="720"/>
      <w:contextualSpacing/>
    </w:pPr>
  </w:style>
  <w:style w:type="paragraph" w:styleId="a6">
    <w:name w:val="footnote text"/>
    <w:basedOn w:val="a"/>
    <w:link w:val="a7"/>
    <w:semiHidden/>
    <w:unhideWhenUsed/>
    <w:rsid w:val="00180ABB"/>
    <w:pPr>
      <w:spacing w:after="0" w:line="240" w:lineRule="auto"/>
    </w:pPr>
    <w:rPr>
      <w:sz w:val="20"/>
      <w:szCs w:val="20"/>
    </w:rPr>
  </w:style>
  <w:style w:type="character" w:customStyle="1" w:styleId="a7">
    <w:name w:val="טקסט הערת שוליים תו"/>
    <w:basedOn w:val="a0"/>
    <w:link w:val="a6"/>
    <w:semiHidden/>
    <w:rsid w:val="00180ABB"/>
    <w:rPr>
      <w:rFonts w:cstheme="minorBidi"/>
      <w:sz w:val="20"/>
      <w:szCs w:val="20"/>
    </w:rPr>
  </w:style>
  <w:style w:type="character" w:styleId="a8">
    <w:name w:val="footnote reference"/>
    <w:basedOn w:val="a0"/>
    <w:semiHidden/>
    <w:unhideWhenUsed/>
    <w:rsid w:val="00180A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BB"/>
    <w:pPr>
      <w:bidi/>
    </w:pPr>
    <w:rPr>
      <w:rFonts w:cstheme="minorBidi"/>
      <w:sz w:val="22"/>
      <w:szCs w:val="22"/>
    </w:rPr>
  </w:style>
  <w:style w:type="paragraph" w:styleId="1">
    <w:name w:val="heading 1"/>
    <w:basedOn w:val="a"/>
    <w:next w:val="a"/>
    <w:link w:val="10"/>
    <w:qFormat/>
    <w:rsid w:val="00180ABB"/>
    <w:pPr>
      <w:keepNext/>
      <w:autoSpaceDE w:val="0"/>
      <w:autoSpaceDN w:val="0"/>
      <w:adjustRightInd w:val="0"/>
      <w:spacing w:after="0" w:line="360" w:lineRule="auto"/>
      <w:jc w:val="both"/>
      <w:outlineLvl w:val="0"/>
    </w:pPr>
    <w:rPr>
      <w:rFonts w:ascii="Times New Roman" w:eastAsia="Times New Roman" w:hAnsi="Times New Roman" w:cs="David"/>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80ABB"/>
    <w:rPr>
      <w:rFonts w:ascii="Times New Roman" w:eastAsia="Times New Roman" w:hAnsi="Times New Roman"/>
      <w:bCs/>
      <w:u w:val="single"/>
    </w:rPr>
  </w:style>
  <w:style w:type="paragraph" w:styleId="a3">
    <w:name w:val="footer"/>
    <w:basedOn w:val="a"/>
    <w:link w:val="a4"/>
    <w:uiPriority w:val="99"/>
    <w:unhideWhenUsed/>
    <w:rsid w:val="00180ABB"/>
    <w:pPr>
      <w:tabs>
        <w:tab w:val="center" w:pos="4153"/>
        <w:tab w:val="right" w:pos="8306"/>
      </w:tabs>
      <w:spacing w:after="0" w:line="240" w:lineRule="auto"/>
    </w:pPr>
  </w:style>
  <w:style w:type="character" w:customStyle="1" w:styleId="a4">
    <w:name w:val="כותרת תחתונה תו"/>
    <w:basedOn w:val="a0"/>
    <w:link w:val="a3"/>
    <w:uiPriority w:val="99"/>
    <w:rsid w:val="00180ABB"/>
    <w:rPr>
      <w:rFonts w:cstheme="minorBidi"/>
      <w:sz w:val="22"/>
      <w:szCs w:val="22"/>
    </w:rPr>
  </w:style>
  <w:style w:type="paragraph" w:styleId="a5">
    <w:name w:val="List Paragraph"/>
    <w:basedOn w:val="a"/>
    <w:uiPriority w:val="34"/>
    <w:qFormat/>
    <w:rsid w:val="00180ABB"/>
    <w:pPr>
      <w:ind w:left="720"/>
      <w:contextualSpacing/>
    </w:pPr>
  </w:style>
  <w:style w:type="paragraph" w:styleId="a6">
    <w:name w:val="footnote text"/>
    <w:basedOn w:val="a"/>
    <w:link w:val="a7"/>
    <w:semiHidden/>
    <w:unhideWhenUsed/>
    <w:rsid w:val="00180ABB"/>
    <w:pPr>
      <w:spacing w:after="0" w:line="240" w:lineRule="auto"/>
    </w:pPr>
    <w:rPr>
      <w:sz w:val="20"/>
      <w:szCs w:val="20"/>
    </w:rPr>
  </w:style>
  <w:style w:type="character" w:customStyle="1" w:styleId="a7">
    <w:name w:val="טקסט הערת שוליים תו"/>
    <w:basedOn w:val="a0"/>
    <w:link w:val="a6"/>
    <w:semiHidden/>
    <w:rsid w:val="00180ABB"/>
    <w:rPr>
      <w:rFonts w:cstheme="minorBidi"/>
      <w:sz w:val="20"/>
      <w:szCs w:val="20"/>
    </w:rPr>
  </w:style>
  <w:style w:type="character" w:styleId="a8">
    <w:name w:val="footnote reference"/>
    <w:basedOn w:val="a0"/>
    <w:semiHidden/>
    <w:unhideWhenUsed/>
    <w:rsid w:val="00180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1119</Words>
  <Characters>5596</Characters>
  <Application>Microsoft Office Word</Application>
  <DocSecurity>0</DocSecurity>
  <Lines>46</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אורן דמארי</dc:creator>
  <cp:lastModifiedBy>אורן דמארי</cp:lastModifiedBy>
  <cp:revision>3</cp:revision>
  <cp:lastPrinted>2023-03-20T22:54:00Z</cp:lastPrinted>
  <dcterms:created xsi:type="dcterms:W3CDTF">2023-03-20T22:45:00Z</dcterms:created>
  <dcterms:modified xsi:type="dcterms:W3CDTF">2023-03-20T22:55:00Z</dcterms:modified>
</cp:coreProperties>
</file>